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3"/>
        <w:gridCol w:w="3817"/>
      </w:tblGrid>
      <w:tr>
        <w:trPr>
          <w:trHeight w:val="1225" w:hRule="atLeast"/>
        </w:trPr>
        <w:tc>
          <w:tcPr>
            <w:tcW w:w="5073" w:type="dxa"/>
          </w:tcPr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E21E26"/>
                <w:spacing w:val="-1"/>
                <w:sz w:val="24"/>
              </w:rPr>
              <w:t>Name &amp;</w:t>
            </w:r>
            <w:r>
              <w:rPr>
                <w:color w:val="E21E26"/>
                <w:spacing w:val="-13"/>
                <w:sz w:val="24"/>
              </w:rPr>
              <w:t> </w:t>
            </w:r>
            <w:r>
              <w:rPr>
                <w:color w:val="E21E26"/>
                <w:spacing w:val="-1"/>
                <w:sz w:val="24"/>
              </w:rPr>
              <w:t>Address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E21E26"/>
                <w:sz w:val="24"/>
              </w:rPr>
              <w:t>of the person (if known)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E21E26"/>
                <w:sz w:val="24"/>
              </w:rPr>
              <w:t>&amp;</w:t>
            </w:r>
            <w:r>
              <w:rPr>
                <w:color w:val="E21E26"/>
                <w:spacing w:val="-1"/>
                <w:sz w:val="24"/>
              </w:rPr>
              <w:t> </w:t>
            </w:r>
            <w:r>
              <w:rPr>
                <w:color w:val="E21E26"/>
                <w:sz w:val="24"/>
              </w:rPr>
              <w:t>Police</w:t>
            </w:r>
            <w:r>
              <w:rPr>
                <w:color w:val="E21E26"/>
                <w:spacing w:val="-2"/>
                <w:sz w:val="24"/>
              </w:rPr>
              <w:t> </w:t>
            </w:r>
            <w:r>
              <w:rPr>
                <w:color w:val="E21E26"/>
                <w:sz w:val="24"/>
              </w:rPr>
              <w:t>Company</w:t>
            </w:r>
            <w:r>
              <w:rPr>
                <w:color w:val="E21E26"/>
                <w:spacing w:val="-1"/>
                <w:sz w:val="24"/>
              </w:rPr>
              <w:t> </w:t>
            </w:r>
            <w:r>
              <w:rPr>
                <w:color w:val="E21E26"/>
                <w:sz w:val="24"/>
              </w:rPr>
              <w:t>goes</w:t>
            </w:r>
            <w:r>
              <w:rPr>
                <w:color w:val="E21E26"/>
                <w:spacing w:val="-1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</w:tc>
        <w:tc>
          <w:tcPr>
            <w:tcW w:w="3817" w:type="dxa"/>
          </w:tcPr>
          <w:p>
            <w:pPr>
              <w:pStyle w:val="TableParagraph"/>
              <w:spacing w:line="278" w:lineRule="auto" w:before="0"/>
              <w:ind w:left="2614" w:right="47" w:hanging="403"/>
              <w:jc w:val="right"/>
              <w:rPr>
                <w:sz w:val="24"/>
              </w:rPr>
            </w:pPr>
            <w:r>
              <w:rPr>
                <w:color w:val="E21E26"/>
                <w:sz w:val="24"/>
              </w:rPr>
              <w:t>Your name here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and</w:t>
            </w:r>
            <w:r>
              <w:rPr>
                <w:color w:val="E21E26"/>
                <w:spacing w:val="8"/>
                <w:sz w:val="24"/>
              </w:rPr>
              <w:t> </w:t>
            </w:r>
            <w:r>
              <w:rPr>
                <w:color w:val="E21E26"/>
                <w:sz w:val="24"/>
              </w:rPr>
              <w:t>address</w:t>
            </w:r>
            <w:r>
              <w:rPr>
                <w:color w:val="E21E26"/>
                <w:spacing w:val="-57"/>
                <w:sz w:val="24"/>
              </w:rPr>
              <w:t> </w:t>
            </w:r>
            <w:r>
              <w:rPr>
                <w:color w:val="E21E26"/>
                <w:sz w:val="24"/>
              </w:rPr>
              <w:t>goes</w:t>
            </w:r>
            <w:r>
              <w:rPr>
                <w:color w:val="E21E26"/>
                <w:spacing w:val="7"/>
                <w:sz w:val="24"/>
              </w:rPr>
              <w:t> </w:t>
            </w:r>
            <w:r>
              <w:rPr>
                <w:color w:val="E21E26"/>
                <w:sz w:val="24"/>
              </w:rPr>
              <w:t>here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ind w:left="184"/>
      </w:pPr>
      <w:r>
        <w:rPr>
          <w:color w:val="231F20"/>
        </w:rPr>
        <w:t>Date:</w:t>
      </w:r>
    </w:p>
    <w:p>
      <w:pPr>
        <w:pStyle w:val="BodyText"/>
        <w:spacing w:before="64"/>
        <w:ind w:left="184"/>
      </w:pPr>
      <w:r>
        <w:rPr>
          <w:color w:val="231F20"/>
        </w:rPr>
        <w:t>Your</w:t>
      </w:r>
      <w:r>
        <w:rPr>
          <w:color w:val="231F20"/>
          <w:spacing w:val="-8"/>
        </w:rPr>
        <w:t> </w:t>
      </w:r>
      <w:r>
        <w:rPr>
          <w:color w:val="231F20"/>
        </w:rPr>
        <w:t>ref:</w:t>
      </w:r>
      <w:r>
        <w:rPr>
          <w:color w:val="231F20"/>
          <w:spacing w:val="32"/>
        </w:rPr>
        <w:t> </w:t>
      </w:r>
      <w:r>
        <w:rPr>
          <w:color w:val="E21E26"/>
        </w:rPr>
        <w:t>Alleged</w:t>
      </w:r>
      <w:r>
        <w:rPr>
          <w:color w:val="E21E26"/>
          <w:spacing w:val="-9"/>
        </w:rPr>
        <w:t> </w:t>
      </w:r>
      <w:r>
        <w:rPr>
          <w:color w:val="E21E26"/>
        </w:rPr>
        <w:t>fine</w:t>
      </w:r>
      <w:r>
        <w:rPr>
          <w:color w:val="E21E26"/>
          <w:spacing w:val="-8"/>
        </w:rPr>
        <w:t> </w:t>
      </w:r>
      <w:r>
        <w:rPr>
          <w:color w:val="E21E26"/>
        </w:rPr>
        <w:t>number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Title"/>
      </w:pPr>
      <w:r>
        <w:rPr>
          <w:color w:val="231F20"/>
        </w:rPr>
        <w:t>Subject</w:t>
      </w:r>
      <w:r>
        <w:rPr>
          <w:color w:val="231F20"/>
          <w:spacing w:val="44"/>
        </w:rPr>
        <w:t> </w:t>
      </w:r>
      <w:r>
        <w:rPr>
          <w:color w:val="231F20"/>
        </w:rPr>
        <w:t>Access</w:t>
      </w:r>
      <w:r>
        <w:rPr>
          <w:color w:val="231F20"/>
          <w:spacing w:val="66"/>
        </w:rPr>
        <w:t> </w:t>
      </w:r>
      <w:r>
        <w:rPr>
          <w:color w:val="231F20"/>
        </w:rPr>
        <w:t>Request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8"/>
        </w:rPr>
      </w:pPr>
    </w:p>
    <w:p>
      <w:pPr>
        <w:pStyle w:val="BodyText"/>
        <w:ind w:left="184"/>
        <w:jc w:val="both"/>
      </w:pPr>
      <w:r>
        <w:rPr>
          <w:color w:val="CD2027"/>
        </w:rPr>
        <w:t>Police</w:t>
      </w:r>
      <w:r>
        <w:rPr>
          <w:color w:val="CD2027"/>
          <w:spacing w:val="-2"/>
        </w:rPr>
        <w:t> </w:t>
      </w:r>
      <w:r>
        <w:rPr>
          <w:color w:val="CD2027"/>
        </w:rPr>
        <w:t>company</w:t>
      </w:r>
      <w:r>
        <w:rPr>
          <w:color w:val="CD2027"/>
          <w:spacing w:val="-1"/>
        </w:rPr>
        <w:t> </w:t>
      </w:r>
      <w:r>
        <w:rPr>
          <w:color w:val="CD2027"/>
        </w:rPr>
        <w:t>name</w:t>
      </w:r>
      <w:r>
        <w:rPr>
          <w:color w:val="CD2027"/>
          <w:spacing w:val="-1"/>
        </w:rPr>
        <w:t> </w:t>
      </w:r>
      <w:r>
        <w:rPr>
          <w:color w:val="CD2027"/>
        </w:rPr>
        <w:t>or</w:t>
      </w:r>
      <w:r>
        <w:rPr>
          <w:color w:val="CD2027"/>
          <w:spacing w:val="-1"/>
        </w:rPr>
        <w:t> </w:t>
      </w:r>
      <w:r>
        <w:rPr>
          <w:color w:val="CD2027"/>
        </w:rPr>
        <w:t>Name</w:t>
      </w:r>
      <w:r>
        <w:rPr>
          <w:color w:val="CD2027"/>
          <w:spacing w:val="-2"/>
        </w:rPr>
        <w:t> </w:t>
      </w:r>
      <w:r>
        <w:rPr>
          <w:color w:val="CD2027"/>
        </w:rPr>
        <w:t>of</w:t>
      </w:r>
      <w:r>
        <w:rPr>
          <w:color w:val="CD2027"/>
          <w:spacing w:val="-1"/>
        </w:rPr>
        <w:t> </w:t>
      </w:r>
      <w:r>
        <w:rPr>
          <w:color w:val="CD2027"/>
        </w:rPr>
        <w:t>a person</w:t>
      </w:r>
      <w:r>
        <w:rPr>
          <w:color w:val="CD2027"/>
          <w:spacing w:val="-1"/>
        </w:rPr>
        <w:t> </w:t>
      </w:r>
      <w:r>
        <w:rPr>
          <w:color w:val="CD2027"/>
        </w:rPr>
        <w:t>here</w:t>
      </w:r>
      <w:r>
        <w:rPr>
          <w:color w:val="231F20"/>
        </w:rPr>
        <w:t>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95" w:lineRule="auto"/>
        <w:ind w:left="184" w:right="173"/>
        <w:jc w:val="both"/>
      </w:pP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</w:rPr>
        <w:t>am</w:t>
      </w:r>
      <w:r>
        <w:rPr>
          <w:color w:val="231F20"/>
          <w:spacing w:val="47"/>
        </w:rPr>
        <w:t> </w:t>
      </w:r>
      <w:r>
        <w:rPr>
          <w:color w:val="231F20"/>
        </w:rPr>
        <w:t>writing</w:t>
      </w:r>
      <w:r>
        <w:rPr>
          <w:color w:val="231F20"/>
          <w:spacing w:val="48"/>
        </w:rPr>
        <w:t> </w:t>
      </w:r>
      <w:r>
        <w:rPr>
          <w:color w:val="231F20"/>
        </w:rPr>
        <w:t>to</w:t>
      </w:r>
      <w:r>
        <w:rPr>
          <w:color w:val="231F20"/>
          <w:spacing w:val="47"/>
        </w:rPr>
        <w:t> </w:t>
      </w:r>
      <w:r>
        <w:rPr>
          <w:color w:val="231F20"/>
        </w:rPr>
        <w:t>formally</w:t>
      </w:r>
      <w:r>
        <w:rPr>
          <w:color w:val="231F20"/>
          <w:spacing w:val="48"/>
        </w:rPr>
        <w:t> </w:t>
      </w:r>
      <w:r>
        <w:rPr>
          <w:color w:val="231F20"/>
        </w:rPr>
        <w:t>make</w:t>
      </w:r>
      <w:r>
        <w:rPr>
          <w:color w:val="231F20"/>
          <w:spacing w:val="47"/>
        </w:rPr>
        <w:t> </w:t>
      </w:r>
      <w:r>
        <w:rPr>
          <w:color w:val="231F20"/>
        </w:rPr>
        <w:t>a</w:t>
      </w:r>
      <w:r>
        <w:rPr>
          <w:color w:val="231F20"/>
          <w:spacing w:val="47"/>
        </w:rPr>
        <w:t> </w:t>
      </w:r>
      <w:r>
        <w:rPr>
          <w:color w:val="231F20"/>
        </w:rPr>
        <w:t>“Subject</w:t>
      </w:r>
      <w:r>
        <w:rPr>
          <w:color w:val="231F20"/>
          <w:spacing w:val="30"/>
        </w:rPr>
        <w:t> </w:t>
      </w:r>
      <w:r>
        <w:rPr>
          <w:color w:val="231F20"/>
        </w:rPr>
        <w:t>Access</w:t>
      </w:r>
      <w:r>
        <w:rPr>
          <w:color w:val="231F20"/>
          <w:spacing w:val="47"/>
        </w:rPr>
        <w:t> </w:t>
      </w:r>
      <w:r>
        <w:rPr>
          <w:color w:val="231F20"/>
        </w:rPr>
        <w:t>Request”</w:t>
      </w:r>
      <w:r>
        <w:rPr>
          <w:color w:val="231F20"/>
          <w:spacing w:val="48"/>
        </w:rPr>
        <w:t> </w:t>
      </w:r>
      <w:r>
        <w:rPr>
          <w:color w:val="231F20"/>
        </w:rPr>
        <w:t>for</w:t>
      </w:r>
      <w:r>
        <w:rPr>
          <w:color w:val="231F20"/>
          <w:spacing w:val="47"/>
        </w:rPr>
        <w:t> </w:t>
      </w:r>
      <w:r>
        <w:rPr>
          <w:color w:val="231F20"/>
        </w:rPr>
        <w:t>a</w:t>
      </w:r>
      <w:r>
        <w:rPr>
          <w:color w:val="231F20"/>
          <w:spacing w:val="47"/>
        </w:rPr>
        <w:t> </w:t>
      </w:r>
      <w:r>
        <w:rPr>
          <w:color w:val="231F20"/>
        </w:rPr>
        <w:t>copy</w:t>
      </w:r>
      <w:r>
        <w:rPr>
          <w:color w:val="231F20"/>
          <w:spacing w:val="48"/>
        </w:rPr>
        <w:t> </w:t>
      </w:r>
      <w:r>
        <w:rPr>
          <w:color w:val="231F20"/>
        </w:rPr>
        <w:t>of</w:t>
      </w:r>
      <w:r>
        <w:rPr>
          <w:color w:val="231F20"/>
          <w:spacing w:val="47"/>
        </w:rPr>
        <w:t> </w:t>
      </w:r>
      <w:r>
        <w:rPr>
          <w:color w:val="231F20"/>
        </w:rPr>
        <w:t>information</w:t>
      </w:r>
      <w:r>
        <w:rPr>
          <w:color w:val="231F20"/>
          <w:spacing w:val="-57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hold</w:t>
      </w:r>
      <w:r>
        <w:rPr>
          <w:color w:val="231F20"/>
          <w:spacing w:val="1"/>
        </w:rPr>
        <w:t> </w:t>
      </w:r>
      <w:r>
        <w:rPr>
          <w:color w:val="231F20"/>
        </w:rPr>
        <w:t>about</w:t>
      </w:r>
      <w:r>
        <w:rPr>
          <w:color w:val="231F20"/>
          <w:spacing w:val="1"/>
        </w:rPr>
        <w:t> </w:t>
      </w:r>
      <w:r>
        <w:rPr>
          <w:color w:val="231F20"/>
        </w:rPr>
        <w:t>me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am</w:t>
      </w:r>
      <w:r>
        <w:rPr>
          <w:color w:val="231F20"/>
          <w:spacing w:val="1"/>
        </w:rPr>
        <w:t> </w:t>
      </w:r>
      <w:r>
        <w:rPr>
          <w:color w:val="231F20"/>
        </w:rPr>
        <w:t>entitled</w:t>
      </w:r>
      <w:r>
        <w:rPr>
          <w:color w:val="231F20"/>
          <w:spacing w:val="1"/>
        </w:rPr>
        <w:t> </w:t>
      </w:r>
      <w:r>
        <w:rPr>
          <w:color w:val="231F20"/>
        </w:rPr>
        <w:t>under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1"/>
        </w:rPr>
        <w:t> </w:t>
      </w:r>
      <w:r>
        <w:rPr>
          <w:color w:val="231F20"/>
        </w:rPr>
        <w:t>Data</w:t>
      </w:r>
      <w:r>
        <w:rPr>
          <w:color w:val="231F20"/>
          <w:spacing w:val="60"/>
        </w:rPr>
        <w:t> </w:t>
      </w:r>
      <w:r>
        <w:rPr>
          <w:color w:val="231F20"/>
        </w:rPr>
        <w:t>Protection</w:t>
      </w:r>
      <w:r>
        <w:rPr>
          <w:color w:val="231F20"/>
          <w:spacing w:val="1"/>
        </w:rPr>
        <w:t> </w:t>
      </w:r>
      <w:r>
        <w:rPr>
          <w:color w:val="231F20"/>
        </w:rPr>
        <w:t>Regulation</w:t>
      </w:r>
      <w:r>
        <w:rPr>
          <w:color w:val="231F20"/>
          <w:spacing w:val="49"/>
        </w:rPr>
        <w:t> </w:t>
      </w:r>
      <w:r>
        <w:rPr>
          <w:color w:val="231F20"/>
        </w:rPr>
        <w:t>2018.</w:t>
      </w:r>
      <w:r>
        <w:rPr>
          <w:color w:val="231F20"/>
          <w:spacing w:val="48"/>
        </w:rPr>
        <w:t> </w:t>
      </w:r>
      <w:r>
        <w:rPr>
          <w:color w:val="231F20"/>
        </w:rPr>
        <w:t>Please</w:t>
      </w:r>
      <w:r>
        <w:rPr>
          <w:color w:val="231F20"/>
          <w:spacing w:val="48"/>
        </w:rPr>
        <w:t> </w:t>
      </w:r>
      <w:r>
        <w:rPr>
          <w:color w:val="231F20"/>
        </w:rPr>
        <w:t>answer</w:t>
      </w:r>
      <w:r>
        <w:rPr>
          <w:color w:val="231F20"/>
          <w:spacing w:val="48"/>
        </w:rPr>
        <w:t> </w:t>
      </w:r>
      <w:r>
        <w:rPr>
          <w:color w:val="231F20"/>
        </w:rPr>
        <w:t>all</w:t>
      </w:r>
      <w:r>
        <w:rPr>
          <w:color w:val="231F20"/>
          <w:spacing w:val="48"/>
        </w:rPr>
        <w:t> </w:t>
      </w:r>
      <w:r>
        <w:rPr>
          <w:color w:val="231F20"/>
        </w:rPr>
        <w:t>the</w:t>
      </w:r>
      <w:r>
        <w:rPr>
          <w:color w:val="231F20"/>
          <w:spacing w:val="48"/>
        </w:rPr>
        <w:t> </w:t>
      </w:r>
      <w:r>
        <w:rPr>
          <w:color w:val="231F20"/>
        </w:rPr>
        <w:t>following</w:t>
      </w:r>
      <w:r>
        <w:rPr>
          <w:color w:val="231F20"/>
          <w:spacing w:val="48"/>
        </w:rPr>
        <w:t> </w:t>
      </w:r>
      <w:r>
        <w:rPr>
          <w:color w:val="231F20"/>
        </w:rPr>
        <w:t>questions</w:t>
      </w:r>
      <w:r>
        <w:rPr>
          <w:color w:val="231F20"/>
          <w:spacing w:val="107"/>
        </w:rPr>
        <w:t> </w:t>
      </w:r>
      <w:r>
        <w:rPr>
          <w:color w:val="231F20"/>
        </w:rPr>
        <w:t>without</w:t>
      </w:r>
      <w:r>
        <w:rPr>
          <w:color w:val="231F20"/>
          <w:spacing w:val="108"/>
        </w:rPr>
        <w:t> </w:t>
      </w:r>
      <w:r>
        <w:rPr>
          <w:color w:val="231F20"/>
        </w:rPr>
        <w:t>undue</w:t>
      </w:r>
      <w:r>
        <w:rPr>
          <w:color w:val="231F20"/>
          <w:spacing w:val="107"/>
        </w:rPr>
        <w:t> </w:t>
      </w:r>
      <w:r>
        <w:rPr>
          <w:color w:val="231F20"/>
        </w:rPr>
        <w:t>delay</w:t>
      </w:r>
      <w:r>
        <w:rPr>
          <w:color w:val="231F20"/>
          <w:spacing w:val="-58"/>
        </w:rPr>
        <w:t> </w:t>
      </w:r>
      <w:r>
        <w:rPr>
          <w:color w:val="231F20"/>
        </w:rPr>
        <w:t>from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date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service</w:t>
      </w:r>
      <w:r>
        <w:rPr>
          <w:color w:val="231F20"/>
          <w:spacing w:val="25"/>
        </w:rPr>
        <w:t> </w:t>
      </w:r>
      <w:r>
        <w:rPr>
          <w:color w:val="231F20"/>
        </w:rPr>
        <w:t>in</w:t>
      </w:r>
      <w:r>
        <w:rPr>
          <w:color w:val="231F20"/>
          <w:spacing w:val="24"/>
        </w:rPr>
        <w:t> </w:t>
      </w:r>
      <w:r>
        <w:rPr>
          <w:color w:val="231F20"/>
        </w:rPr>
        <w:t>line</w:t>
      </w:r>
      <w:r>
        <w:rPr>
          <w:color w:val="231F20"/>
          <w:spacing w:val="25"/>
        </w:rPr>
        <w:t> </w:t>
      </w:r>
      <w:r>
        <w:rPr>
          <w:color w:val="231F20"/>
        </w:rPr>
        <w:t>with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regulations</w:t>
      </w:r>
      <w:r>
        <w:rPr>
          <w:color w:val="231F20"/>
          <w:spacing w:val="25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the</w:t>
      </w:r>
      <w:r>
        <w:rPr>
          <w:color w:val="231F20"/>
          <w:spacing w:val="24"/>
        </w:rPr>
        <w:t> </w:t>
      </w:r>
      <w:r>
        <w:rPr>
          <w:color w:val="231F20"/>
        </w:rPr>
        <w:t>GDPR;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16" w:after="0"/>
        <w:ind w:left="581" w:right="0" w:hanging="398"/>
        <w:jc w:val="both"/>
        <w:rPr>
          <w:sz w:val="24"/>
        </w:rPr>
      </w:pPr>
      <w:r>
        <w:rPr>
          <w:color w:val="231F20"/>
          <w:sz w:val="24"/>
        </w:rPr>
        <w:t>Is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your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claim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legal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fiction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living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woman?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77" w:after="0"/>
        <w:ind w:left="581" w:right="0" w:hanging="398"/>
        <w:jc w:val="both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name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man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woman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claims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owe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them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money?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95" w:lineRule="auto" w:before="178" w:after="0"/>
        <w:ind w:left="581" w:right="178" w:hanging="397"/>
        <w:jc w:val="left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require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provide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contract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which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clearly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shows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signature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signature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man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woman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I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contract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with,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provide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full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terms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conditions?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40" w:lineRule="auto" w:before="114" w:after="0"/>
        <w:ind w:left="581" w:right="0" w:hanging="398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law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relying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upon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bring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monetary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claim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against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woman?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40" w:lineRule="auto" w:before="178" w:after="0"/>
        <w:ind w:left="581" w:right="0" w:hanging="398"/>
        <w:jc w:val="left"/>
        <w:rPr>
          <w:sz w:val="24"/>
        </w:rPr>
      </w:pPr>
      <w:r>
        <w:rPr>
          <w:color w:val="231F20"/>
          <w:sz w:val="24"/>
        </w:rPr>
        <w:t>Prove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living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woman,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hold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title,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where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title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originated.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40" w:lineRule="auto" w:before="177" w:after="0"/>
        <w:ind w:left="581" w:right="0" w:hanging="398"/>
        <w:jc w:val="left"/>
        <w:rPr>
          <w:sz w:val="24"/>
        </w:rPr>
      </w:pPr>
      <w:r>
        <w:rPr>
          <w:color w:val="231F20"/>
          <w:sz w:val="24"/>
        </w:rPr>
        <w:t>What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name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dedicated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controller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> </w:t>
      </w:r>
      <w:r>
        <w:rPr>
          <w:color w:val="CD2027"/>
          <w:sz w:val="24"/>
        </w:rPr>
        <w:t>Police</w:t>
      </w:r>
      <w:r>
        <w:rPr>
          <w:color w:val="CD2027"/>
          <w:spacing w:val="3"/>
          <w:sz w:val="24"/>
        </w:rPr>
        <w:t> </w:t>
      </w:r>
      <w:r>
        <w:rPr>
          <w:color w:val="CD2027"/>
          <w:sz w:val="24"/>
        </w:rPr>
        <w:t>company</w:t>
      </w:r>
      <w:r>
        <w:rPr>
          <w:color w:val="CD2027"/>
          <w:spacing w:val="5"/>
          <w:sz w:val="24"/>
        </w:rPr>
        <w:t> </w:t>
      </w:r>
      <w:r>
        <w:rPr>
          <w:color w:val="CD2027"/>
          <w:sz w:val="24"/>
        </w:rPr>
        <w:t>name</w:t>
      </w:r>
      <w:r>
        <w:rPr>
          <w:color w:val="231F2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40" w:lineRule="auto" w:before="177" w:after="0"/>
        <w:ind w:left="581" w:right="0" w:hanging="398"/>
        <w:jc w:val="left"/>
        <w:rPr>
          <w:sz w:val="24"/>
        </w:rPr>
      </w:pPr>
      <w:r>
        <w:rPr>
          <w:color w:val="231F20"/>
          <w:sz w:val="24"/>
        </w:rPr>
        <w:t>How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did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obtain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personal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data?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95" w:lineRule="auto" w:before="178" w:after="0"/>
        <w:ind w:left="581" w:right="179" w:hanging="397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fiduciary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capacity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has</w:t>
      </w:r>
      <w:r>
        <w:rPr>
          <w:color w:val="231F20"/>
          <w:spacing w:val="16"/>
          <w:sz w:val="24"/>
        </w:rPr>
        <w:t> </w:t>
      </w:r>
      <w:r>
        <w:rPr>
          <w:color w:val="CD2027"/>
          <w:sz w:val="24"/>
        </w:rPr>
        <w:t>Police</w:t>
      </w:r>
      <w:r>
        <w:rPr>
          <w:color w:val="CD2027"/>
          <w:spacing w:val="9"/>
          <w:sz w:val="24"/>
        </w:rPr>
        <w:t> </w:t>
      </w:r>
      <w:r>
        <w:rPr>
          <w:color w:val="CD2027"/>
          <w:sz w:val="24"/>
        </w:rPr>
        <w:t>company</w:t>
      </w:r>
      <w:r>
        <w:rPr>
          <w:color w:val="CD2027"/>
          <w:spacing w:val="10"/>
          <w:sz w:val="24"/>
        </w:rPr>
        <w:t> </w:t>
      </w:r>
      <w:r>
        <w:rPr>
          <w:color w:val="CD2027"/>
          <w:sz w:val="24"/>
        </w:rPr>
        <w:t>name</w:t>
      </w:r>
      <w:r>
        <w:rPr>
          <w:color w:val="231F20"/>
          <w:sz w:val="24"/>
        </w:rPr>
        <w:t>,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accessed,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processed,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stored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shared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> </w:t>
      </w:r>
      <w:r>
        <w:rPr>
          <w:color w:val="CD2027"/>
          <w:sz w:val="24"/>
        </w:rPr>
        <w:t>Your name</w:t>
      </w:r>
      <w:r>
        <w:rPr>
          <w:color w:val="231F20"/>
          <w:sz w:val="24"/>
        </w:rPr>
        <w:t>?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2" w:val="left" w:leader="none"/>
        </w:tabs>
        <w:spacing w:line="295" w:lineRule="auto" w:before="114" w:after="0"/>
        <w:ind w:left="581" w:right="179" w:hanging="397"/>
        <w:jc w:val="left"/>
        <w:rPr>
          <w:sz w:val="24"/>
        </w:rPr>
      </w:pPr>
      <w:r>
        <w:rPr>
          <w:color w:val="231F20"/>
          <w:sz w:val="24"/>
        </w:rPr>
        <w:t>For</w:t>
      </w:r>
      <w:r>
        <w:rPr>
          <w:color w:val="231F20"/>
          <w:spacing w:val="35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purpose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what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reason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36"/>
          <w:sz w:val="24"/>
        </w:rPr>
        <w:t> </w:t>
      </w:r>
      <w:r>
        <w:rPr>
          <w:color w:val="CD2027"/>
          <w:sz w:val="24"/>
        </w:rPr>
        <w:t>Police</w:t>
      </w:r>
      <w:r>
        <w:rPr>
          <w:color w:val="CD2027"/>
          <w:spacing w:val="31"/>
          <w:sz w:val="24"/>
        </w:rPr>
        <w:t> </w:t>
      </w:r>
      <w:r>
        <w:rPr>
          <w:color w:val="CD2027"/>
          <w:sz w:val="24"/>
        </w:rPr>
        <w:t>company</w:t>
      </w:r>
      <w:r>
        <w:rPr>
          <w:color w:val="CD2027"/>
          <w:spacing w:val="30"/>
          <w:sz w:val="24"/>
        </w:rPr>
        <w:t> </w:t>
      </w:r>
      <w:r>
        <w:rPr>
          <w:color w:val="CD2027"/>
          <w:sz w:val="24"/>
        </w:rPr>
        <w:t>name</w:t>
      </w:r>
      <w:r>
        <w:rPr>
          <w:color w:val="231F20"/>
          <w:sz w:val="24"/>
        </w:rPr>
        <w:t>,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36"/>
          <w:sz w:val="24"/>
        </w:rPr>
        <w:t> </w:t>
      </w:r>
      <w:r>
        <w:rPr>
          <w:color w:val="231F20"/>
          <w:sz w:val="24"/>
        </w:rPr>
        <w:t>accessing,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processing,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storing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sharing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data?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40" w:lineRule="auto" w:before="115" w:after="0"/>
        <w:ind w:left="581" w:right="0" w:hanging="398"/>
        <w:jc w:val="left"/>
        <w:rPr>
          <w:sz w:val="24"/>
        </w:rPr>
      </w:pPr>
      <w:r>
        <w:rPr>
          <w:color w:val="231F20"/>
          <w:sz w:val="24"/>
        </w:rPr>
        <w:t>With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whom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was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data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shared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consent?</w:t>
      </w: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295" w:lineRule="auto" w:before="177" w:after="0"/>
        <w:ind w:left="581" w:right="179" w:hanging="397"/>
        <w:jc w:val="left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also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require</w:t>
      </w:r>
      <w:r>
        <w:rPr>
          <w:color w:val="231F20"/>
          <w:spacing w:val="7"/>
          <w:sz w:val="24"/>
        </w:rPr>
        <w:t> </w:t>
      </w:r>
      <w:r>
        <w:rPr>
          <w:color w:val="CD2027"/>
          <w:sz w:val="24"/>
        </w:rPr>
        <w:t>Police</w:t>
      </w:r>
      <w:r>
        <w:rPr>
          <w:color w:val="CD2027"/>
          <w:spacing w:val="2"/>
          <w:sz w:val="24"/>
        </w:rPr>
        <w:t> </w:t>
      </w:r>
      <w:r>
        <w:rPr>
          <w:color w:val="CD2027"/>
          <w:sz w:val="24"/>
        </w:rPr>
        <w:t>company</w:t>
      </w:r>
      <w:r>
        <w:rPr>
          <w:color w:val="CD2027"/>
          <w:spacing w:val="2"/>
          <w:sz w:val="24"/>
        </w:rPr>
        <w:t> </w:t>
      </w:r>
      <w:r>
        <w:rPr>
          <w:color w:val="CD2027"/>
          <w:sz w:val="24"/>
        </w:rPr>
        <w:t>name</w:t>
      </w:r>
      <w:r>
        <w:rPr>
          <w:color w:val="CD2027"/>
          <w:spacing w:val="6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provide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writing,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consent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access,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store,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process,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hold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share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data.</w:t>
      </w:r>
    </w:p>
    <w:p>
      <w:pPr>
        <w:pStyle w:val="BodyText"/>
        <w:spacing w:line="295" w:lineRule="auto" w:before="171"/>
        <w:ind w:left="184" w:right="177"/>
        <w:jc w:val="both"/>
      </w:pPr>
      <w:r>
        <w:rPr>
          <w:color w:val="231F20"/>
        </w:rPr>
        <w:t>If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normally</w:t>
      </w:r>
      <w:r>
        <w:rPr>
          <w:color w:val="231F20"/>
          <w:spacing w:val="1"/>
        </w:rPr>
        <w:t> </w:t>
      </w:r>
      <w:r>
        <w:rPr>
          <w:color w:val="231F20"/>
        </w:rPr>
        <w:t>deal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requests,</w:t>
      </w:r>
      <w:r>
        <w:rPr>
          <w:color w:val="231F20"/>
          <w:spacing w:val="1"/>
        </w:rPr>
        <w:t> </w:t>
      </w:r>
      <w:r>
        <w:rPr>
          <w:color w:val="231F20"/>
        </w:rPr>
        <w:t>please</w:t>
      </w:r>
      <w:r>
        <w:rPr>
          <w:color w:val="231F20"/>
          <w:spacing w:val="60"/>
        </w:rPr>
        <w:t> </w:t>
      </w:r>
      <w:r>
        <w:rPr>
          <w:color w:val="231F20"/>
        </w:rPr>
        <w:t>pass</w:t>
      </w:r>
      <w:r>
        <w:rPr>
          <w:color w:val="231F20"/>
          <w:spacing w:val="60"/>
        </w:rPr>
        <w:t> </w:t>
      </w:r>
      <w:r>
        <w:rPr>
          <w:color w:val="231F20"/>
        </w:rPr>
        <w:t>this</w:t>
      </w:r>
      <w:r>
        <w:rPr>
          <w:color w:val="231F20"/>
          <w:spacing w:val="60"/>
        </w:rPr>
        <w:t> </w:t>
      </w:r>
      <w:r>
        <w:rPr>
          <w:color w:val="231F20"/>
        </w:rPr>
        <w:t>to</w:t>
      </w:r>
      <w:r>
        <w:rPr>
          <w:color w:val="231F20"/>
          <w:spacing w:val="60"/>
        </w:rPr>
        <w:t> </w:t>
      </w:r>
      <w:r>
        <w:rPr>
          <w:color w:val="231F20"/>
        </w:rPr>
        <w:t>your</w:t>
      </w:r>
      <w:r>
        <w:rPr>
          <w:color w:val="231F20"/>
          <w:spacing w:val="60"/>
        </w:rPr>
        <w:t> </w:t>
      </w:r>
      <w:r>
        <w:rPr>
          <w:color w:val="231F20"/>
        </w:rPr>
        <w:t>data</w:t>
      </w:r>
      <w:r>
        <w:rPr>
          <w:color w:val="231F20"/>
          <w:spacing w:val="60"/>
        </w:rPr>
        <w:t> </w:t>
      </w:r>
      <w:r>
        <w:rPr>
          <w:color w:val="231F20"/>
        </w:rPr>
        <w:t>protection</w:t>
      </w:r>
      <w:r>
        <w:rPr>
          <w:color w:val="231F20"/>
          <w:spacing w:val="1"/>
        </w:rPr>
        <w:t> </w:t>
      </w:r>
      <w:r>
        <w:rPr>
          <w:color w:val="231F20"/>
        </w:rPr>
        <w:t>officer</w:t>
      </w:r>
      <w:r>
        <w:rPr>
          <w:color w:val="231F20"/>
          <w:spacing w:val="11"/>
        </w:rPr>
        <w:t> </w:t>
      </w:r>
      <w:r>
        <w:rPr>
          <w:color w:val="231F20"/>
        </w:rPr>
        <w:t>or</w:t>
      </w:r>
      <w:r>
        <w:rPr>
          <w:color w:val="231F20"/>
          <w:spacing w:val="11"/>
        </w:rPr>
        <w:t> </w:t>
      </w:r>
      <w:r>
        <w:rPr>
          <w:color w:val="231F20"/>
        </w:rPr>
        <w:t>relevant</w:t>
      </w:r>
      <w:r>
        <w:rPr>
          <w:color w:val="231F20"/>
          <w:spacing w:val="12"/>
        </w:rPr>
        <w:t> </w:t>
      </w:r>
      <w:r>
        <w:rPr>
          <w:color w:val="231F20"/>
        </w:rPr>
        <w:t>staff</w:t>
      </w:r>
      <w:r>
        <w:rPr>
          <w:color w:val="231F20"/>
          <w:spacing w:val="11"/>
        </w:rPr>
        <w:t> </w:t>
      </w:r>
      <w:r>
        <w:rPr>
          <w:color w:val="231F20"/>
        </w:rPr>
        <w:t>member,</w:t>
      </w:r>
      <w:r>
        <w:rPr>
          <w:color w:val="231F20"/>
          <w:spacing w:val="11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respond</w:t>
      </w:r>
      <w:r>
        <w:rPr>
          <w:color w:val="231F20"/>
          <w:spacing w:val="11"/>
        </w:rPr>
        <w:t> </w:t>
      </w:r>
      <w:r>
        <w:rPr>
          <w:color w:val="231F20"/>
        </w:rPr>
        <w:t>forthwith.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94"/>
        <w:ind w:left="3308" w:right="2912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1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2</w:t>
      </w:r>
    </w:p>
    <w:p>
      <w:pPr>
        <w:spacing w:after="0"/>
        <w:jc w:val="center"/>
        <w:rPr>
          <w:sz w:val="16"/>
        </w:rPr>
        <w:sectPr>
          <w:type w:val="continuous"/>
          <w:pgSz w:w="12760" w:h="18150"/>
          <w:pgMar w:top="1360" w:bottom="280" w:left="1800" w:right="1800"/>
        </w:sectPr>
      </w:pPr>
    </w:p>
    <w:p>
      <w:pPr>
        <w:pStyle w:val="BodyText"/>
        <w:spacing w:line="295" w:lineRule="auto" w:before="78"/>
        <w:ind w:left="184" w:right="176"/>
        <w:jc w:val="both"/>
      </w:pP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still</w:t>
      </w:r>
      <w:r>
        <w:rPr>
          <w:color w:val="231F20"/>
          <w:spacing w:val="1"/>
        </w:rPr>
        <w:t> </w:t>
      </w:r>
      <w:r>
        <w:rPr>
          <w:color w:val="231F20"/>
        </w:rPr>
        <w:t>believe</w:t>
      </w:r>
      <w:r>
        <w:rPr>
          <w:color w:val="231F20"/>
          <w:spacing w:val="1"/>
        </w:rPr>
        <w:t> </w:t>
      </w:r>
      <w:r>
        <w:rPr>
          <w:color w:val="231F20"/>
        </w:rPr>
        <w:t>you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unlawfully</w:t>
      </w:r>
      <w:r>
        <w:rPr>
          <w:color w:val="231F20"/>
          <w:spacing w:val="1"/>
        </w:rPr>
        <w:t> </w:t>
      </w:r>
      <w:r>
        <w:rPr>
          <w:color w:val="231F20"/>
        </w:rPr>
        <w:t>obtained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processed</w:t>
      </w:r>
      <w:r>
        <w:rPr>
          <w:color w:val="231F20"/>
          <w:spacing w:val="1"/>
        </w:rPr>
        <w:t> </w:t>
      </w:r>
      <w:r>
        <w:rPr>
          <w:color w:val="231F20"/>
        </w:rPr>
        <w:t>my</w:t>
      </w:r>
      <w:r>
        <w:rPr>
          <w:color w:val="231F20"/>
          <w:spacing w:val="60"/>
        </w:rPr>
        <w:t> </w:t>
      </w:r>
      <w:r>
        <w:rPr>
          <w:color w:val="231F20"/>
        </w:rPr>
        <w:t>data,</w:t>
      </w:r>
      <w:r>
        <w:rPr>
          <w:color w:val="231F20"/>
          <w:spacing w:val="60"/>
        </w:rPr>
        <w:t> </w:t>
      </w:r>
      <w:r>
        <w:rPr>
          <w:color w:val="231F20"/>
        </w:rPr>
        <w:t>I</w:t>
      </w:r>
      <w:r>
        <w:rPr>
          <w:color w:val="231F20"/>
          <w:spacing w:val="60"/>
        </w:rPr>
        <w:t> </w:t>
      </w:r>
      <w:r>
        <w:rPr>
          <w:color w:val="231F20"/>
        </w:rPr>
        <w:t>will</w:t>
      </w:r>
      <w:r>
        <w:rPr>
          <w:color w:val="231F20"/>
          <w:spacing w:val="60"/>
        </w:rPr>
        <w:t> </w:t>
      </w:r>
      <w:r>
        <w:rPr>
          <w:color w:val="231F20"/>
        </w:rPr>
        <w:t>make</w:t>
      </w:r>
      <w:r>
        <w:rPr>
          <w:color w:val="231F20"/>
          <w:spacing w:val="-57"/>
        </w:rPr>
        <w:t> </w:t>
      </w:r>
      <w:r>
        <w:rPr>
          <w:color w:val="231F20"/>
        </w:rPr>
        <w:t>further</w:t>
      </w:r>
      <w:r>
        <w:rPr>
          <w:color w:val="231F20"/>
          <w:spacing w:val="38"/>
        </w:rPr>
        <w:t> </w:t>
      </w:r>
      <w:r>
        <w:rPr>
          <w:color w:val="231F20"/>
        </w:rPr>
        <w:t>enquires</w:t>
      </w:r>
      <w:r>
        <w:rPr>
          <w:color w:val="231F20"/>
          <w:spacing w:val="38"/>
        </w:rPr>
        <w:t> </w:t>
      </w:r>
      <w:r>
        <w:rPr>
          <w:color w:val="231F20"/>
        </w:rPr>
        <w:t>with</w:t>
      </w:r>
      <w:r>
        <w:rPr>
          <w:color w:val="231F20"/>
          <w:spacing w:val="39"/>
        </w:rPr>
        <w:t> </w:t>
      </w:r>
      <w:r>
        <w:rPr>
          <w:color w:val="231F20"/>
        </w:rPr>
        <w:t>outside</w:t>
      </w:r>
      <w:r>
        <w:rPr>
          <w:color w:val="231F20"/>
          <w:spacing w:val="38"/>
        </w:rPr>
        <w:t> </w:t>
      </w:r>
      <w:r>
        <w:rPr>
          <w:color w:val="231F20"/>
        </w:rPr>
        <w:t>organisations</w:t>
      </w:r>
      <w:r>
        <w:rPr>
          <w:color w:val="231F20"/>
          <w:spacing w:val="39"/>
        </w:rPr>
        <w:t> </w:t>
      </w:r>
      <w:r>
        <w:rPr>
          <w:color w:val="231F20"/>
        </w:rPr>
        <w:t>in</w:t>
      </w:r>
      <w:r>
        <w:rPr>
          <w:color w:val="231F20"/>
          <w:spacing w:val="38"/>
        </w:rPr>
        <w:t> </w:t>
      </w:r>
      <w:r>
        <w:rPr>
          <w:color w:val="231F20"/>
        </w:rPr>
        <w:t>regard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38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private</w:t>
      </w:r>
      <w:r>
        <w:rPr>
          <w:color w:val="231F20"/>
          <w:spacing w:val="38"/>
        </w:rPr>
        <w:t> </w:t>
      </w:r>
      <w:r>
        <w:rPr>
          <w:color w:val="231F20"/>
        </w:rPr>
        <w:t>prosecution</w:t>
      </w:r>
      <w:r>
        <w:rPr>
          <w:color w:val="231F20"/>
          <w:spacing w:val="39"/>
        </w:rPr>
        <w:t> </w:t>
      </w:r>
      <w:r>
        <w:rPr>
          <w:color w:val="231F20"/>
        </w:rPr>
        <w:t>of</w:t>
      </w:r>
      <w:r>
        <w:rPr>
          <w:color w:val="231F20"/>
          <w:spacing w:val="38"/>
        </w:rPr>
        <w:t> </w:t>
      </w:r>
      <w:r>
        <w:rPr>
          <w:color w:val="231F20"/>
        </w:rPr>
        <w:t>all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-58"/>
        </w:rPr>
        <w:t> </w:t>
      </w:r>
      <w:r>
        <w:rPr>
          <w:color w:val="231F20"/>
        </w:rPr>
        <w:t>men</w:t>
      </w:r>
      <w:r>
        <w:rPr>
          <w:color w:val="231F20"/>
          <w:spacing w:val="50"/>
        </w:rPr>
        <w:t> </w:t>
      </w:r>
      <w:r>
        <w:rPr>
          <w:color w:val="231F20"/>
        </w:rPr>
        <w:t>and</w:t>
      </w:r>
      <w:r>
        <w:rPr>
          <w:color w:val="231F20"/>
          <w:spacing w:val="51"/>
        </w:rPr>
        <w:t> </w:t>
      </w:r>
      <w:r>
        <w:rPr>
          <w:color w:val="231F20"/>
        </w:rPr>
        <w:t>women</w:t>
      </w:r>
      <w:r>
        <w:rPr>
          <w:color w:val="231F20"/>
          <w:spacing w:val="51"/>
        </w:rPr>
        <w:t> </w:t>
      </w:r>
      <w:r>
        <w:rPr>
          <w:color w:val="231F20"/>
        </w:rPr>
        <w:t>involved</w:t>
      </w:r>
      <w:r>
        <w:rPr>
          <w:color w:val="231F20"/>
          <w:spacing w:val="51"/>
        </w:rPr>
        <w:t> </w:t>
      </w:r>
      <w:r>
        <w:rPr>
          <w:color w:val="231F20"/>
        </w:rPr>
        <w:t>with</w:t>
      </w:r>
      <w:r>
        <w:rPr>
          <w:color w:val="231F20"/>
          <w:spacing w:val="50"/>
        </w:rPr>
        <w:t> </w:t>
      </w:r>
      <w:r>
        <w:rPr>
          <w:color w:val="231F20"/>
        </w:rPr>
        <w:t>this</w:t>
      </w:r>
      <w:r>
        <w:rPr>
          <w:color w:val="231F20"/>
          <w:spacing w:val="51"/>
        </w:rPr>
        <w:t> </w:t>
      </w:r>
      <w:r>
        <w:rPr>
          <w:color w:val="231F20"/>
        </w:rPr>
        <w:t>false</w:t>
      </w:r>
      <w:r>
        <w:rPr>
          <w:color w:val="231F20"/>
          <w:spacing w:val="51"/>
        </w:rPr>
        <w:t> </w:t>
      </w:r>
      <w:r>
        <w:rPr>
          <w:color w:val="231F20"/>
        </w:rPr>
        <w:t>claim</w:t>
      </w:r>
      <w:r>
        <w:rPr>
          <w:color w:val="231F20"/>
          <w:spacing w:val="51"/>
        </w:rPr>
        <w:t> </w:t>
      </w:r>
      <w:r>
        <w:rPr>
          <w:color w:val="231F20"/>
        </w:rPr>
        <w:t>and</w:t>
      </w:r>
      <w:r>
        <w:rPr>
          <w:color w:val="231F20"/>
          <w:spacing w:val="51"/>
        </w:rPr>
        <w:t> </w:t>
      </w:r>
      <w:r>
        <w:rPr>
          <w:color w:val="231F20"/>
        </w:rPr>
        <w:t>harassment</w:t>
      </w:r>
      <w:r>
        <w:rPr>
          <w:color w:val="231F20"/>
          <w:spacing w:val="50"/>
        </w:rPr>
        <w:t> </w:t>
      </w:r>
      <w:r>
        <w:rPr>
          <w:color w:val="231F20"/>
        </w:rPr>
        <w:t>of</w:t>
      </w:r>
      <w:r>
        <w:rPr>
          <w:color w:val="231F20"/>
          <w:spacing w:val="51"/>
        </w:rPr>
        <w:t> </w:t>
      </w:r>
      <w:r>
        <w:rPr>
          <w:color w:val="231F20"/>
        </w:rPr>
        <w:t>myself</w:t>
      </w:r>
      <w:r>
        <w:rPr>
          <w:color w:val="231F20"/>
          <w:spacing w:val="51"/>
        </w:rPr>
        <w:t> </w:t>
      </w:r>
      <w:r>
        <w:rPr>
          <w:color w:val="231F20"/>
        </w:rPr>
        <w:t>via</w:t>
      </w:r>
      <w:r>
        <w:rPr>
          <w:color w:val="231F20"/>
          <w:spacing w:val="51"/>
        </w:rPr>
        <w:t> </w:t>
      </w:r>
      <w:r>
        <w:rPr>
          <w:color w:val="231F20"/>
        </w:rPr>
        <w:t>a</w:t>
      </w:r>
      <w:r>
        <w:rPr>
          <w:color w:val="231F20"/>
          <w:spacing w:val="50"/>
        </w:rPr>
        <w:t> </w:t>
      </w:r>
      <w:r>
        <w:rPr>
          <w:color w:val="231F20"/>
        </w:rPr>
        <w:t>legal</w:t>
      </w:r>
      <w:r>
        <w:rPr>
          <w:color w:val="231F20"/>
          <w:spacing w:val="-57"/>
        </w:rPr>
        <w:t> </w:t>
      </w:r>
      <w:r>
        <w:rPr>
          <w:color w:val="231F20"/>
        </w:rPr>
        <w:t>entity</w:t>
      </w:r>
      <w:r>
        <w:rPr>
          <w:color w:val="231F20"/>
          <w:spacing w:val="10"/>
        </w:rPr>
        <w:t> </w:t>
      </w:r>
      <w:r>
        <w:rPr>
          <w:color w:val="231F20"/>
        </w:rPr>
        <w:t>for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monetary</w:t>
      </w:r>
      <w:r>
        <w:rPr>
          <w:color w:val="231F20"/>
          <w:spacing w:val="11"/>
        </w:rPr>
        <w:t> </w:t>
      </w:r>
      <w:r>
        <w:rPr>
          <w:color w:val="231F20"/>
        </w:rPr>
        <w:t>gain</w:t>
      </w:r>
      <w:r>
        <w:rPr>
          <w:color w:val="231F20"/>
          <w:spacing w:val="11"/>
        </w:rPr>
        <w:t> </w:t>
      </w:r>
      <w:r>
        <w:rPr>
          <w:color w:val="231F20"/>
        </w:rPr>
        <w:t>by</w:t>
      </w:r>
      <w:r>
        <w:rPr>
          <w:color w:val="231F20"/>
          <w:spacing w:val="10"/>
        </w:rPr>
        <w:t> </w:t>
      </w:r>
      <w:r>
        <w:rPr>
          <w:color w:val="231F20"/>
        </w:rPr>
        <w:t>way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constructed</w:t>
      </w:r>
      <w:r>
        <w:rPr>
          <w:color w:val="231F20"/>
          <w:spacing w:val="11"/>
        </w:rPr>
        <w:t> </w:t>
      </w:r>
      <w:r>
        <w:rPr>
          <w:color w:val="231F20"/>
        </w:rPr>
        <w:t>fraud.</w:t>
      </w:r>
    </w:p>
    <w:p>
      <w:pPr>
        <w:pStyle w:val="BodyText"/>
        <w:spacing w:line="295" w:lineRule="auto" w:before="172"/>
        <w:ind w:left="184" w:right="177"/>
        <w:jc w:val="both"/>
      </w:pPr>
      <w:r>
        <w:rPr>
          <w:color w:val="231F20"/>
        </w:rPr>
        <w:t>My position is noticeably clear. I am a living soul; a self-conscious being; a moral agent;</w:t>
      </w:r>
      <w:r>
        <w:rPr>
          <w:color w:val="231F20"/>
          <w:spacing w:val="1"/>
        </w:rPr>
        <w:t> </w:t>
      </w:r>
      <w:r>
        <w:rPr>
          <w:color w:val="231F20"/>
        </w:rPr>
        <w:t>especially,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living</w:t>
      </w:r>
      <w:r>
        <w:rPr>
          <w:color w:val="231F20"/>
          <w:spacing w:val="1"/>
        </w:rPr>
        <w:t> </w:t>
      </w:r>
      <w:r>
        <w:rPr>
          <w:color w:val="231F20"/>
        </w:rPr>
        <w:t>human</w:t>
      </w:r>
      <w:r>
        <w:rPr>
          <w:color w:val="231F20"/>
          <w:spacing w:val="1"/>
        </w:rPr>
        <w:t> </w:t>
      </w:r>
      <w:r>
        <w:rPr>
          <w:color w:val="231F20"/>
        </w:rPr>
        <w:t>being;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woman;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individual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60"/>
        </w:rPr>
        <w:t> </w:t>
      </w:r>
      <w:r>
        <w:rPr>
          <w:color w:val="231F20"/>
        </w:rPr>
        <w:t>the</w:t>
      </w:r>
      <w:r>
        <w:rPr>
          <w:color w:val="231F20"/>
          <w:spacing w:val="60"/>
        </w:rPr>
        <w:t> </w:t>
      </w:r>
      <w:r>
        <w:rPr>
          <w:color w:val="231F20"/>
        </w:rPr>
        <w:t>human</w:t>
      </w:r>
      <w:r>
        <w:rPr>
          <w:color w:val="231F20"/>
          <w:spacing w:val="60"/>
        </w:rPr>
        <w:t> </w:t>
      </w:r>
      <w:r>
        <w:rPr>
          <w:color w:val="231F20"/>
        </w:rPr>
        <w:t>race;</w:t>
      </w:r>
      <w:r>
        <w:rPr>
          <w:color w:val="231F20"/>
          <w:spacing w:val="60"/>
        </w:rPr>
        <w:t> </w:t>
      </w:r>
      <w:r>
        <w:rPr>
          <w:color w:val="231F20"/>
        </w:rPr>
        <w:t>-also,</w:t>
      </w:r>
      <w:r>
        <w:rPr>
          <w:color w:val="231F20"/>
          <w:spacing w:val="1"/>
        </w:rPr>
        <w:t> </w:t>
      </w:r>
      <w:r>
        <w:rPr>
          <w:color w:val="231F20"/>
        </w:rPr>
        <w:t>among</w:t>
      </w:r>
      <w:r>
        <w:rPr>
          <w:color w:val="231F20"/>
          <w:spacing w:val="23"/>
        </w:rPr>
        <w:t> </w:t>
      </w:r>
      <w:r>
        <w:rPr>
          <w:color w:val="231F20"/>
        </w:rPr>
        <w:t>Trinitarians,</w:t>
      </w:r>
      <w:r>
        <w:rPr>
          <w:color w:val="231F20"/>
          <w:spacing w:val="28"/>
        </w:rPr>
        <w:t> </w:t>
      </w:r>
      <w:r>
        <w:rPr>
          <w:color w:val="231F20"/>
        </w:rPr>
        <w:t>one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three</w:t>
      </w:r>
      <w:r>
        <w:rPr>
          <w:color w:val="231F20"/>
          <w:spacing w:val="28"/>
        </w:rPr>
        <w:t> </w:t>
      </w:r>
      <w:r>
        <w:rPr>
          <w:color w:val="231F20"/>
        </w:rPr>
        <w:t>subjects</w:t>
      </w:r>
      <w:r>
        <w:rPr>
          <w:color w:val="231F20"/>
          <w:spacing w:val="28"/>
        </w:rPr>
        <w:t> </w:t>
      </w:r>
      <w:r>
        <w:rPr>
          <w:color w:val="231F20"/>
        </w:rPr>
        <w:t>or</w:t>
      </w:r>
      <w:r>
        <w:rPr>
          <w:color w:val="231F20"/>
          <w:spacing w:val="28"/>
        </w:rPr>
        <w:t> </w:t>
      </w:r>
      <w:r>
        <w:rPr>
          <w:color w:val="231F20"/>
        </w:rPr>
        <w:t>agents</w:t>
      </w:r>
      <w:r>
        <w:rPr>
          <w:color w:val="231F20"/>
          <w:spacing w:val="28"/>
        </w:rPr>
        <w:t> </w:t>
      </w:r>
      <w:r>
        <w:rPr>
          <w:color w:val="231F20"/>
        </w:rPr>
        <w:t>constituting</w:t>
      </w:r>
      <w:r>
        <w:rPr>
          <w:color w:val="231F20"/>
          <w:spacing w:val="28"/>
        </w:rPr>
        <w:t> </w:t>
      </w:r>
      <w:r>
        <w:rPr>
          <w:color w:val="231F20"/>
        </w:rPr>
        <w:t>the</w:t>
      </w:r>
      <w:r>
        <w:rPr>
          <w:color w:val="231F20"/>
          <w:spacing w:val="27"/>
        </w:rPr>
        <w:t> </w:t>
      </w:r>
      <w:r>
        <w:rPr>
          <w:color w:val="231F20"/>
        </w:rPr>
        <w:t>godhead,</w:t>
      </w:r>
      <w:r>
        <w:rPr>
          <w:color w:val="231F20"/>
          <w:spacing w:val="28"/>
        </w:rPr>
        <w:t> </w:t>
      </w:r>
      <w:r>
        <w:rPr>
          <w:color w:val="231F20"/>
        </w:rPr>
        <w:t>that</w:t>
      </w:r>
      <w:r>
        <w:rPr>
          <w:color w:val="231F20"/>
          <w:spacing w:val="28"/>
        </w:rPr>
        <w:t> </w:t>
      </w:r>
      <w:r>
        <w:rPr>
          <w:color w:val="231F20"/>
        </w:rPr>
        <w:t>is,</w:t>
      </w:r>
      <w:r>
        <w:rPr>
          <w:color w:val="231F20"/>
          <w:spacing w:val="-57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Father,</w:t>
      </w:r>
      <w:r>
        <w:rPr>
          <w:color w:val="231F20"/>
          <w:spacing w:val="4"/>
        </w:rPr>
        <w:t> </w:t>
      </w:r>
      <w:r>
        <w:rPr>
          <w:color w:val="231F20"/>
        </w:rPr>
        <w:t>Son,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Holy</w:t>
      </w:r>
      <w:r>
        <w:rPr>
          <w:color w:val="231F20"/>
          <w:spacing w:val="4"/>
        </w:rPr>
        <w:t> </w:t>
      </w:r>
      <w:r>
        <w:rPr>
          <w:color w:val="231F20"/>
        </w:rPr>
        <w:t>Spirit.</w:t>
      </w:r>
    </w:p>
    <w:p>
      <w:pPr>
        <w:pStyle w:val="BodyText"/>
        <w:spacing w:line="295" w:lineRule="auto" w:before="172"/>
        <w:ind w:left="184" w:right="2130"/>
      </w:pP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am</w:t>
      </w:r>
      <w:r>
        <w:rPr>
          <w:color w:val="231F20"/>
          <w:spacing w:val="9"/>
        </w:rPr>
        <w:t> </w:t>
      </w:r>
      <w:r>
        <w:rPr>
          <w:color w:val="231F20"/>
        </w:rPr>
        <w:t>not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‘person’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8"/>
        </w:rPr>
        <w:t> </w:t>
      </w:r>
      <w:r>
        <w:rPr>
          <w:color w:val="231F20"/>
        </w:rPr>
        <w:t>defined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‘Interpretation</w:t>
      </w:r>
      <w:r>
        <w:rPr>
          <w:color w:val="231F20"/>
          <w:spacing w:val="-6"/>
        </w:rPr>
        <w:t> </w:t>
      </w:r>
      <w:r>
        <w:rPr>
          <w:color w:val="231F20"/>
        </w:rPr>
        <w:t>Act</w:t>
      </w:r>
      <w:r>
        <w:rPr>
          <w:color w:val="231F20"/>
          <w:spacing w:val="9"/>
        </w:rPr>
        <w:t> </w:t>
      </w:r>
      <w:r>
        <w:rPr>
          <w:color w:val="231F20"/>
        </w:rPr>
        <w:t>1978’</w:t>
      </w:r>
      <w:r>
        <w:rPr>
          <w:color w:val="231F20"/>
          <w:spacing w:val="1"/>
        </w:rPr>
        <w:t> </w:t>
      </w:r>
      <w:r>
        <w:rPr>
          <w:color w:val="231F20"/>
        </w:rPr>
        <w:t>“Person”</w:t>
      </w:r>
      <w:r>
        <w:rPr>
          <w:color w:val="231F20"/>
          <w:spacing w:val="15"/>
        </w:rPr>
        <w:t> </w:t>
      </w:r>
      <w:r>
        <w:rPr>
          <w:color w:val="231F20"/>
        </w:rPr>
        <w:t>includes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</w:rPr>
        <w:t>body</w:t>
      </w:r>
      <w:r>
        <w:rPr>
          <w:color w:val="231F20"/>
          <w:spacing w:val="15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persons</w:t>
      </w:r>
      <w:r>
        <w:rPr>
          <w:color w:val="231F20"/>
          <w:spacing w:val="15"/>
        </w:rPr>
        <w:t> </w:t>
      </w:r>
      <w:r>
        <w:rPr>
          <w:color w:val="231F20"/>
        </w:rPr>
        <w:t>corporate</w:t>
      </w:r>
      <w:r>
        <w:rPr>
          <w:color w:val="231F20"/>
          <w:spacing w:val="15"/>
        </w:rPr>
        <w:t> </w:t>
      </w:r>
      <w:r>
        <w:rPr>
          <w:color w:val="231F20"/>
        </w:rPr>
        <w:t>or</w:t>
      </w:r>
      <w:r>
        <w:rPr>
          <w:color w:val="231F20"/>
          <w:spacing w:val="15"/>
        </w:rPr>
        <w:t> </w:t>
      </w:r>
      <w:r>
        <w:rPr>
          <w:color w:val="231F20"/>
        </w:rPr>
        <w:t>unincorporate.</w:t>
      </w:r>
    </w:p>
    <w:p>
      <w:pPr>
        <w:pStyle w:val="BodyText"/>
        <w:spacing w:line="295" w:lineRule="auto" w:before="171"/>
        <w:ind w:left="184"/>
      </w:pPr>
      <w:r>
        <w:rPr>
          <w:color w:val="231F20"/>
        </w:rPr>
        <w:t>All</w:t>
      </w:r>
      <w:r>
        <w:rPr>
          <w:color w:val="231F20"/>
          <w:spacing w:val="16"/>
        </w:rPr>
        <w:t> </w:t>
      </w:r>
      <w:r>
        <w:rPr>
          <w:color w:val="231F20"/>
        </w:rPr>
        <w:t>‘acts’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16"/>
        </w:rPr>
        <w:t> </w:t>
      </w:r>
      <w:r>
        <w:rPr>
          <w:color w:val="231F20"/>
        </w:rPr>
        <w:t>apply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‘person’,</w:t>
      </w:r>
      <w:r>
        <w:rPr>
          <w:color w:val="231F20"/>
          <w:spacing w:val="17"/>
        </w:rPr>
        <w:t> </w:t>
      </w:r>
      <w:r>
        <w:rPr>
          <w:color w:val="231F20"/>
        </w:rPr>
        <w:t>according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7"/>
        </w:rPr>
        <w:t> </w:t>
      </w:r>
      <w:r>
        <w:rPr>
          <w:color w:val="231F20"/>
        </w:rPr>
        <w:t>their</w:t>
      </w:r>
      <w:r>
        <w:rPr>
          <w:color w:val="231F20"/>
          <w:spacing w:val="16"/>
        </w:rPr>
        <w:t> </w:t>
      </w:r>
      <w:r>
        <w:rPr>
          <w:color w:val="231F20"/>
        </w:rPr>
        <w:t>Interpretation</w:t>
      </w:r>
      <w:r>
        <w:rPr>
          <w:color w:val="231F20"/>
          <w:spacing w:val="2"/>
        </w:rPr>
        <w:t> </w:t>
      </w:r>
      <w:r>
        <w:rPr>
          <w:color w:val="231F20"/>
        </w:rPr>
        <w:t>Act</w:t>
      </w:r>
      <w:r>
        <w:rPr>
          <w:color w:val="231F20"/>
          <w:spacing w:val="17"/>
        </w:rPr>
        <w:t> </w:t>
      </w:r>
      <w:r>
        <w:rPr>
          <w:color w:val="231F20"/>
        </w:rPr>
        <w:t>do</w:t>
      </w:r>
      <w:r>
        <w:rPr>
          <w:color w:val="231F20"/>
          <w:spacing w:val="17"/>
        </w:rPr>
        <w:t> </w:t>
      </w:r>
      <w:r>
        <w:rPr>
          <w:color w:val="231F20"/>
        </w:rPr>
        <w:t>not</w:t>
      </w:r>
      <w:r>
        <w:rPr>
          <w:color w:val="231F20"/>
          <w:spacing w:val="16"/>
        </w:rPr>
        <w:t> </w:t>
      </w:r>
      <w:r>
        <w:rPr>
          <w:color w:val="231F20"/>
        </w:rPr>
        <w:t>apply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6"/>
        </w:rPr>
        <w:t> </w:t>
      </w:r>
      <w:r>
        <w:rPr>
          <w:color w:val="231F20"/>
        </w:rPr>
        <w:t>‘a</w:t>
      </w:r>
      <w:r>
        <w:rPr>
          <w:color w:val="231F20"/>
          <w:spacing w:val="-57"/>
        </w:rPr>
        <w:t> </w:t>
      </w:r>
      <w:r>
        <w:rPr>
          <w:color w:val="231F20"/>
        </w:rPr>
        <w:t>human</w:t>
      </w:r>
      <w:r>
        <w:rPr>
          <w:color w:val="231F20"/>
          <w:spacing w:val="9"/>
        </w:rPr>
        <w:t> </w:t>
      </w:r>
      <w:r>
        <w:rPr>
          <w:color w:val="231F20"/>
        </w:rPr>
        <w:t>being’</w:t>
      </w:r>
      <w:r>
        <w:rPr>
          <w:color w:val="231F20"/>
          <w:spacing w:val="-8"/>
        </w:rPr>
        <w:t> </w:t>
      </w:r>
      <w:r>
        <w:rPr>
          <w:color w:val="231F20"/>
        </w:rPr>
        <w:t>but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10"/>
        </w:rPr>
        <w:t> </w:t>
      </w:r>
      <w:r>
        <w:rPr>
          <w:color w:val="231F20"/>
        </w:rPr>
        <w:t>either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corporation</w:t>
      </w:r>
      <w:r>
        <w:rPr>
          <w:color w:val="231F20"/>
          <w:spacing w:val="10"/>
        </w:rPr>
        <w:t> </w:t>
      </w:r>
      <w:r>
        <w:rPr>
          <w:color w:val="231F20"/>
        </w:rPr>
        <w:t>or</w:t>
      </w:r>
      <w:r>
        <w:rPr>
          <w:color w:val="231F20"/>
          <w:spacing w:val="10"/>
        </w:rPr>
        <w:t> </w:t>
      </w:r>
      <w:r>
        <w:rPr>
          <w:color w:val="231F20"/>
        </w:rPr>
        <w:t>something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which</w:t>
      </w:r>
      <w:r>
        <w:rPr>
          <w:color w:val="231F20"/>
          <w:spacing w:val="10"/>
        </w:rPr>
        <w:t> </w:t>
      </w:r>
      <w:r>
        <w:rPr>
          <w:color w:val="231F20"/>
        </w:rPr>
        <w:t>there</w:t>
      </w:r>
      <w:r>
        <w:rPr>
          <w:color w:val="231F20"/>
          <w:spacing w:val="10"/>
        </w:rPr>
        <w:t> </w:t>
      </w:r>
      <w:r>
        <w:rPr>
          <w:color w:val="231F20"/>
        </w:rPr>
        <w:t>is</w:t>
      </w:r>
      <w:r>
        <w:rPr>
          <w:color w:val="231F20"/>
          <w:spacing w:val="10"/>
        </w:rPr>
        <w:t> </w:t>
      </w:r>
      <w:r>
        <w:rPr>
          <w:color w:val="231F20"/>
        </w:rPr>
        <w:t>more</w:t>
      </w:r>
      <w:r>
        <w:rPr>
          <w:color w:val="231F20"/>
          <w:spacing w:val="10"/>
        </w:rPr>
        <w:t> </w:t>
      </w:r>
      <w:r>
        <w:rPr>
          <w:color w:val="231F20"/>
        </w:rPr>
        <w:t>than</w:t>
      </w:r>
      <w:r>
        <w:rPr>
          <w:color w:val="231F20"/>
          <w:spacing w:val="9"/>
        </w:rPr>
        <w:t> </w:t>
      </w:r>
      <w:r>
        <w:rPr>
          <w:color w:val="231F20"/>
        </w:rPr>
        <w:t>one.</w:t>
      </w:r>
    </w:p>
    <w:p>
      <w:pPr>
        <w:pStyle w:val="BodyText"/>
        <w:spacing w:line="295" w:lineRule="auto" w:before="172"/>
        <w:ind w:left="184" w:right="177"/>
        <w:jc w:val="both"/>
      </w:pPr>
      <w:r>
        <w:rPr>
          <w:color w:val="231F20"/>
        </w:rPr>
        <w:t>To</w:t>
      </w:r>
      <w:r>
        <w:rPr>
          <w:color w:val="231F20"/>
          <w:spacing w:val="48"/>
        </w:rPr>
        <w:t> </w:t>
      </w:r>
      <w:r>
        <w:rPr>
          <w:color w:val="231F20"/>
        </w:rPr>
        <w:t>refer</w:t>
      </w:r>
      <w:r>
        <w:rPr>
          <w:color w:val="231F20"/>
          <w:spacing w:val="49"/>
        </w:rPr>
        <w:t> </w:t>
      </w:r>
      <w:r>
        <w:rPr>
          <w:color w:val="231F20"/>
        </w:rPr>
        <w:t>to</w:t>
      </w:r>
      <w:r>
        <w:rPr>
          <w:color w:val="231F20"/>
          <w:spacing w:val="49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living</w:t>
      </w:r>
      <w:r>
        <w:rPr>
          <w:color w:val="231F20"/>
          <w:spacing w:val="49"/>
        </w:rPr>
        <w:t> </w:t>
      </w:r>
      <w:r>
        <w:rPr>
          <w:color w:val="231F20"/>
        </w:rPr>
        <w:t>man</w:t>
      </w:r>
      <w:r>
        <w:rPr>
          <w:color w:val="231F20"/>
          <w:spacing w:val="49"/>
        </w:rPr>
        <w:t> </w:t>
      </w:r>
      <w:r>
        <w:rPr>
          <w:color w:val="231F20"/>
        </w:rPr>
        <w:t>or</w:t>
      </w:r>
      <w:r>
        <w:rPr>
          <w:color w:val="231F20"/>
          <w:spacing w:val="49"/>
        </w:rPr>
        <w:t> </w:t>
      </w:r>
      <w:r>
        <w:rPr>
          <w:color w:val="231F20"/>
        </w:rPr>
        <w:t>living</w:t>
      </w:r>
      <w:r>
        <w:rPr>
          <w:color w:val="231F20"/>
          <w:spacing w:val="49"/>
        </w:rPr>
        <w:t> </w:t>
      </w:r>
      <w:r>
        <w:rPr>
          <w:color w:val="231F20"/>
        </w:rPr>
        <w:t>woman</w:t>
      </w:r>
      <w:r>
        <w:rPr>
          <w:color w:val="231F20"/>
          <w:spacing w:val="49"/>
        </w:rPr>
        <w:t> </w:t>
      </w:r>
      <w:r>
        <w:rPr>
          <w:color w:val="231F20"/>
        </w:rPr>
        <w:t>(a</w:t>
      </w:r>
      <w:r>
        <w:rPr>
          <w:color w:val="231F20"/>
          <w:spacing w:val="49"/>
        </w:rPr>
        <w:t> </w:t>
      </w:r>
      <w:r>
        <w:rPr>
          <w:color w:val="231F20"/>
        </w:rPr>
        <w:t>human</w:t>
      </w:r>
      <w:r>
        <w:rPr>
          <w:color w:val="231F20"/>
          <w:spacing w:val="49"/>
        </w:rPr>
        <w:t> </w:t>
      </w:r>
      <w:r>
        <w:rPr>
          <w:color w:val="231F20"/>
        </w:rPr>
        <w:t>being)</w:t>
      </w:r>
      <w:r>
        <w:rPr>
          <w:color w:val="231F20"/>
          <w:spacing w:val="49"/>
        </w:rPr>
        <w:t> </w:t>
      </w:r>
      <w:r>
        <w:rPr>
          <w:color w:val="231F20"/>
        </w:rPr>
        <w:t>as</w:t>
      </w:r>
      <w:r>
        <w:rPr>
          <w:color w:val="231F20"/>
          <w:spacing w:val="49"/>
        </w:rPr>
        <w:t> </w:t>
      </w:r>
      <w:r>
        <w:rPr>
          <w:color w:val="231F20"/>
        </w:rPr>
        <w:t>a</w:t>
      </w:r>
      <w:r>
        <w:rPr>
          <w:color w:val="231F20"/>
          <w:spacing w:val="49"/>
        </w:rPr>
        <w:t> </w:t>
      </w:r>
      <w:r>
        <w:rPr>
          <w:color w:val="231F20"/>
        </w:rPr>
        <w:t>corporation</w:t>
      </w:r>
      <w:r>
        <w:rPr>
          <w:color w:val="231F20"/>
          <w:spacing w:val="49"/>
        </w:rPr>
        <w:t> </w:t>
      </w:r>
      <w:r>
        <w:rPr>
          <w:color w:val="231F20"/>
        </w:rPr>
        <w:t>or</w:t>
      </w:r>
      <w:r>
        <w:rPr>
          <w:color w:val="231F20"/>
          <w:spacing w:val="48"/>
        </w:rPr>
        <w:t> </w:t>
      </w:r>
      <w:r>
        <w:rPr>
          <w:color w:val="231F20"/>
        </w:rPr>
        <w:t>more</w:t>
      </w:r>
      <w:r>
        <w:rPr>
          <w:color w:val="231F20"/>
          <w:spacing w:val="-57"/>
        </w:rPr>
        <w:t> </w:t>
      </w:r>
      <w:r>
        <w:rPr>
          <w:color w:val="231F20"/>
        </w:rPr>
        <w:t>than one thing is to turn that man or woman into a fiction, a non reality and done so by</w:t>
      </w:r>
      <w:r>
        <w:rPr>
          <w:color w:val="231F20"/>
          <w:spacing w:val="1"/>
        </w:rPr>
        <w:t> </w:t>
      </w:r>
      <w:r>
        <w:rPr>
          <w:color w:val="231F20"/>
        </w:rPr>
        <w:t>deception.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ind w:right="180"/>
        <w:jc w:val="right"/>
      </w:pPr>
      <w:r>
        <w:rPr>
          <w:color w:val="231F20"/>
        </w:rPr>
        <w:t>Without</w:t>
      </w:r>
      <w:r>
        <w:rPr>
          <w:color w:val="231F20"/>
          <w:spacing w:val="13"/>
        </w:rPr>
        <w:t> </w:t>
      </w:r>
      <w:r>
        <w:rPr>
          <w:color w:val="231F20"/>
        </w:rPr>
        <w:t>malice</w:t>
      </w:r>
      <w:r>
        <w:rPr>
          <w:color w:val="231F20"/>
          <w:spacing w:val="13"/>
        </w:rPr>
        <w:t> </w:t>
      </w:r>
      <w:r>
        <w:rPr>
          <w:color w:val="231F20"/>
        </w:rPr>
        <w:t>aforethought,</w:t>
      </w:r>
      <w:r>
        <w:rPr>
          <w:color w:val="231F20"/>
          <w:spacing w:val="14"/>
        </w:rPr>
        <w:t> </w:t>
      </w:r>
      <w:r>
        <w:rPr>
          <w:color w:val="231F20"/>
        </w:rPr>
        <w:t>ill</w:t>
      </w:r>
      <w:r>
        <w:rPr>
          <w:color w:val="231F20"/>
          <w:spacing w:val="13"/>
        </w:rPr>
        <w:t> </w:t>
      </w:r>
      <w:r>
        <w:rPr>
          <w:color w:val="231F20"/>
        </w:rPr>
        <w:t>will,</w:t>
      </w:r>
      <w:r>
        <w:rPr>
          <w:color w:val="231F20"/>
          <w:spacing w:val="14"/>
        </w:rPr>
        <w:t> </w:t>
      </w:r>
      <w:r>
        <w:rPr>
          <w:color w:val="231F20"/>
        </w:rPr>
        <w:t>vexation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frivolity,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2"/>
        <w:ind w:left="0" w:right="179" w:firstLine="0"/>
        <w:jc w:val="righ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>
      <w:pPr>
        <w:pStyle w:val="BodyText"/>
        <w:spacing w:line="295" w:lineRule="auto" w:before="65"/>
        <w:ind w:left="2782" w:right="179" w:firstLine="4636"/>
        <w:jc w:val="right"/>
      </w:pPr>
      <w:r>
        <w:rPr>
          <w:color w:val="E21E26"/>
        </w:rPr>
        <w:t>Your name here</w:t>
      </w:r>
      <w:r>
        <w:rPr>
          <w:color w:val="E21E26"/>
          <w:spacing w:val="-57"/>
        </w:rPr>
        <w:t> </w:t>
      </w:r>
      <w:r>
        <w:rPr>
          <w:color w:val="231F20"/>
        </w:rPr>
        <w:t>‘Beneficiary’</w:t>
      </w:r>
      <w:r>
        <w:rPr>
          <w:color w:val="231F20"/>
          <w:spacing w:val="-10"/>
        </w:rPr>
        <w:t> </w:t>
      </w:r>
      <w:r>
        <w:rPr>
          <w:color w:val="231F20"/>
        </w:rPr>
        <w:t>&amp;</w:t>
      </w:r>
      <w:r>
        <w:rPr>
          <w:color w:val="231F20"/>
          <w:spacing w:val="9"/>
        </w:rPr>
        <w:t> </w:t>
      </w:r>
      <w:r>
        <w:rPr>
          <w:color w:val="231F20"/>
        </w:rPr>
        <w:t>‘Executor’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trust</w:t>
      </w:r>
      <w:r>
        <w:rPr>
          <w:color w:val="231F20"/>
          <w:spacing w:val="-1"/>
        </w:rPr>
        <w:t> </w:t>
      </w:r>
      <w:r>
        <w:rPr>
          <w:color w:val="CD2027"/>
        </w:rPr>
        <w:t>Your</w:t>
      </w:r>
      <w:r>
        <w:rPr>
          <w:color w:val="CD2027"/>
          <w:spacing w:val="5"/>
        </w:rPr>
        <w:t> </w:t>
      </w:r>
      <w:r>
        <w:rPr>
          <w:color w:val="E21E26"/>
        </w:rPr>
        <w:t>Title</w:t>
      </w:r>
      <w:r>
        <w:rPr>
          <w:color w:val="E21E26"/>
          <w:spacing w:val="9"/>
        </w:rPr>
        <w:t> </w:t>
      </w:r>
      <w:r>
        <w:rPr>
          <w:color w:val="E21E26"/>
        </w:rPr>
        <w:t>&amp;</w:t>
      </w:r>
      <w:r>
        <w:rPr>
          <w:color w:val="E21E26"/>
          <w:spacing w:val="9"/>
        </w:rPr>
        <w:t> </w:t>
      </w:r>
      <w:r>
        <w:rPr>
          <w:color w:val="E21E26"/>
        </w:rPr>
        <w:t>Name</w:t>
      </w:r>
      <w:r>
        <w:rPr>
          <w:color w:val="E21E26"/>
          <w:spacing w:val="9"/>
        </w:rPr>
        <w:t> </w:t>
      </w:r>
      <w:r>
        <w:rPr>
          <w:color w:val="E21E26"/>
        </w:rPr>
        <w:t>here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94"/>
        <w:ind w:left="2907" w:right="3302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2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2</w:t>
      </w:r>
    </w:p>
    <w:sectPr>
      <w:pgSz w:w="12760" w:h="18150"/>
      <w:pgMar w:top="12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1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7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5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2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0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7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5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3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3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308" w:right="330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7"/>
      <w:ind w:left="581" w:hanging="39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2024-04-30T09:41:41Z</dcterms:created>
  <dcterms:modified xsi:type="dcterms:W3CDTF">2024-04-30T09:41:41Z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2024-04-30T00:00:00Z</vt:filetime>
  </property>
</Properties>
</file>