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3073" w14:textId="77777777" w:rsidR="002A22C5" w:rsidRPr="002A22C5" w:rsidRDefault="002A22C5" w:rsidP="002A22C5">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color w:val="FF0000"/>
          <w:kern w:val="0"/>
          <w:sz w:val="24"/>
          <w:szCs w:val="24"/>
          <w:lang w:eastAsia="en-GB"/>
        </w:rPr>
        <w:t xml:space="preserve">(1) Ajoutez votre nom complet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Ajoutez votre adresse complète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 y compris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la ville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et le code postal ou le code postal</w:t>
      </w:r>
    </w:p>
    <w:p w14:paraId="5F2680E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Date :   </w:t>
      </w:r>
      <w:r w:rsidRPr="002A22C5">
        <w:rPr>
          <w:rFonts w:ascii="Times New Roman" w:eastAsia="Times New Roman" w:hAnsi="Times New Roman" w:cs="Times New Roman"/>
          <w:color w:val="FF0000"/>
          <w:kern w:val="0"/>
          <w:sz w:val="24"/>
          <w:szCs w:val="24"/>
          <w:lang w:eastAsia="en-GB"/>
        </w:rPr>
        <w:t>(2) Ajouter la date</w:t>
      </w:r>
    </w:p>
    <w:p w14:paraId="632BB83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Greffier de la Cour,</w:t>
      </w:r>
    </w:p>
    <w:p w14:paraId="1F470CD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color w:val="FF0000"/>
          <w:kern w:val="0"/>
          <w:sz w:val="24"/>
          <w:szCs w:val="24"/>
          <w:lang w:eastAsia="en-GB"/>
        </w:rPr>
        <w:t xml:space="preserve">(3) Ajouter le nom du tribunal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Ajouter l'adresse complète du tribunal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 y compris la ville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et le code postal ou le code postal</w:t>
      </w:r>
    </w:p>
    <w:p w14:paraId="03C38AEA" w14:textId="1BB4386B"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Numéro de dossier :    </w:t>
      </w:r>
      <w:r w:rsidRPr="002A22C5">
        <w:rPr>
          <w:rFonts w:ascii="Times New Roman" w:eastAsia="Times New Roman" w:hAnsi="Times New Roman" w:cs="Times New Roman"/>
          <w:color w:val="FF0000"/>
          <w:kern w:val="0"/>
          <w:sz w:val="24"/>
          <w:szCs w:val="24"/>
          <w:lang w:eastAsia="en-GB"/>
        </w:rPr>
        <w:t>(4) Ajouter le numéro de dossier ou le numéro de référence</w:t>
      </w:r>
    </w:p>
    <w:p w14:paraId="7FB4F671" w14:textId="64272FF8"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cc                              </w:t>
      </w:r>
      <w:r>
        <w:rPr>
          <w:rFonts w:ascii="Times New Roman" w:eastAsia="Times New Roman" w:hAnsi="Times New Roman" w:cs="Times New Roman"/>
          <w:kern w:val="0"/>
          <w:sz w:val="24"/>
          <w:szCs w:val="24"/>
          <w:lang w:eastAsia="en-GB"/>
        </w:rPr>
        <w:t xml:space="preserve">   </w:t>
      </w:r>
      <w:r w:rsidRPr="002A22C5">
        <w:rPr>
          <w:rFonts w:ascii="Times New Roman" w:eastAsia="Times New Roman" w:hAnsi="Times New Roman" w:cs="Times New Roman"/>
          <w:color w:val="FF0000"/>
          <w:kern w:val="0"/>
          <w:sz w:val="24"/>
          <w:szCs w:val="24"/>
          <w:lang w:eastAsia="en-GB"/>
        </w:rPr>
        <w:t xml:space="preserve">(5) Procureur général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                                    Ajouter l'adresse complète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                                    , y compris la ville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w:t>
      </w:r>
      <w:r>
        <w:rPr>
          <w:rFonts w:ascii="Times New Roman" w:eastAsia="Times New Roman" w:hAnsi="Times New Roman" w:cs="Times New Roman"/>
          <w:color w:val="FF0000"/>
          <w:kern w:val="0"/>
          <w:sz w:val="24"/>
          <w:szCs w:val="24"/>
          <w:lang w:eastAsia="en-GB"/>
        </w:rPr>
        <w:t xml:space="preserve">  </w:t>
      </w:r>
      <w:r w:rsidRPr="002A22C5">
        <w:rPr>
          <w:rFonts w:ascii="Times New Roman" w:eastAsia="Times New Roman" w:hAnsi="Times New Roman" w:cs="Times New Roman"/>
          <w:color w:val="FF0000"/>
          <w:kern w:val="0"/>
          <w:sz w:val="24"/>
          <w:szCs w:val="24"/>
          <w:lang w:eastAsia="en-GB"/>
        </w:rPr>
        <w:t>et le code postal ou le code postal</w:t>
      </w:r>
    </w:p>
    <w:p w14:paraId="5C5F392C"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&amp;</w:t>
      </w:r>
    </w:p>
    <w:p w14:paraId="2F7C3715" w14:textId="6B009F3C"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w:t>
      </w:r>
      <w:r w:rsidRPr="002A22C5">
        <w:rPr>
          <w:rFonts w:ascii="Times New Roman" w:eastAsia="Times New Roman" w:hAnsi="Times New Roman" w:cs="Times New Roman"/>
          <w:color w:val="FF0000"/>
          <w:kern w:val="0"/>
          <w:sz w:val="24"/>
          <w:szCs w:val="24"/>
          <w:lang w:eastAsia="en-GB"/>
        </w:rPr>
        <w:t xml:space="preserve">(6) Ajoutez le nom complet du demandeur/procureur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                                   Ajoutez l'adresse complète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xml:space="preserve">                                   incluant la ville </w:t>
      </w:r>
      <w:r w:rsidRPr="002A22C5">
        <w:rPr>
          <w:rFonts w:ascii="Times New Roman" w:eastAsia="Times New Roman" w:hAnsi="Times New Roman" w:cs="Times New Roman"/>
          <w:kern w:val="0"/>
          <w:sz w:val="24"/>
          <w:szCs w:val="24"/>
          <w:lang w:eastAsia="en-GB"/>
        </w:rPr>
        <w:br/>
      </w:r>
      <w:r w:rsidRPr="002A22C5">
        <w:rPr>
          <w:rFonts w:ascii="Times New Roman" w:eastAsia="Times New Roman" w:hAnsi="Times New Roman" w:cs="Times New Roman"/>
          <w:color w:val="FF0000"/>
          <w:kern w:val="0"/>
          <w:sz w:val="24"/>
          <w:szCs w:val="24"/>
          <w:lang w:eastAsia="en-GB"/>
        </w:rPr>
        <w:t>                                   et le code postal ou le code postal</w:t>
      </w:r>
    </w:p>
    <w:p w14:paraId="4B59F96B" w14:textId="77777777" w:rsidR="002A22C5" w:rsidRPr="002A22C5" w:rsidRDefault="002A22C5" w:rsidP="002A22C5">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en-GB"/>
        </w:rPr>
      </w:pPr>
      <w:r w:rsidRPr="002A22C5">
        <w:rPr>
          <w:rFonts w:ascii="Times New Roman" w:eastAsia="Times New Roman" w:hAnsi="Times New Roman" w:cs="Times New Roman"/>
          <w:b/>
          <w:bCs/>
          <w:kern w:val="0"/>
          <w:sz w:val="24"/>
          <w:szCs w:val="24"/>
          <w:lang w:eastAsia="en-GB"/>
        </w:rPr>
        <w:t xml:space="preserve">Avis </w:t>
      </w:r>
      <w:r w:rsidRPr="002A22C5">
        <w:rPr>
          <w:rFonts w:ascii="Times New Roman" w:eastAsia="Times New Roman" w:hAnsi="Times New Roman" w:cs="Times New Roman"/>
          <w:b/>
          <w:bCs/>
          <w:kern w:val="0"/>
          <w:sz w:val="24"/>
          <w:szCs w:val="24"/>
          <w:lang w:eastAsia="en-GB"/>
        </w:rPr>
        <w:br/>
        <w:t>de contestation légale de l’autorité et de la compétence</w:t>
      </w:r>
    </w:p>
    <w:p w14:paraId="55C26113"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color w:val="FF0000"/>
          <w:kern w:val="0"/>
          <w:sz w:val="24"/>
          <w:szCs w:val="24"/>
          <w:lang w:eastAsia="en-GB"/>
        </w:rPr>
        <w:t>(7) Ajouter le nom du système judiciaire du pays</w:t>
      </w:r>
    </w:p>
    <w:p w14:paraId="1D1302A0"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V</w:t>
      </w:r>
    </w:p>
    <w:p w14:paraId="7D587D1A"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 Nous, le peuple » représenté par </w:t>
      </w:r>
      <w:r w:rsidRPr="002A22C5">
        <w:rPr>
          <w:rFonts w:ascii="Times New Roman" w:eastAsia="Times New Roman" w:hAnsi="Times New Roman" w:cs="Times New Roman"/>
          <w:color w:val="FF0000"/>
          <w:kern w:val="0"/>
          <w:sz w:val="24"/>
          <w:szCs w:val="24"/>
          <w:lang w:eastAsia="en-GB"/>
        </w:rPr>
        <w:t>(8) Ajoutez votre nom complet</w:t>
      </w:r>
    </w:p>
    <w:p w14:paraId="46C44B8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Greffier de la Cour,</w:t>
      </w:r>
    </w:p>
    <w:p w14:paraId="73914D7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Pour le contexte, vous êtes considéré comme informé que toutes les significations de cette/toutes les communications sont tirées de l'Oxford Dictionary of English ou telles que communément comprises par les hommes et les femmes vivants, elles ne doivent pas être confondues avec le jargon juridique ou toute autre langue. Toutes les dispositions de caractères, qu'elles soient en majuscules, en minuscules ou une combinaison des deux, sont ce qui est communément reconnu par les hommes et les femmes vivants et ne doivent pas être interprétées d'une autre manière ou dans un autre sens. Ma position dans cette communication est celle d'un </w:t>
      </w:r>
      <w:r w:rsidRPr="002A22C5">
        <w:rPr>
          <w:rFonts w:ascii="Times New Roman" w:eastAsia="Times New Roman" w:hAnsi="Times New Roman" w:cs="Times New Roman"/>
          <w:color w:val="FF0000"/>
          <w:kern w:val="0"/>
          <w:sz w:val="24"/>
          <w:szCs w:val="24"/>
          <w:lang w:eastAsia="en-GB"/>
        </w:rPr>
        <w:t>homme vivant (9)</w:t>
      </w:r>
      <w:r w:rsidRPr="002A22C5">
        <w:rPr>
          <w:rFonts w:ascii="Times New Roman" w:eastAsia="Times New Roman" w:hAnsi="Times New Roman" w:cs="Times New Roman"/>
          <w:kern w:val="0"/>
          <w:sz w:val="24"/>
          <w:szCs w:val="24"/>
          <w:lang w:eastAsia="en-GB"/>
        </w:rPr>
        <w:t xml:space="preserve"> , propriétaire de la PERSONNE à laquelle vous faites référence dans ce cas et membre de la communauté Cruinn, debout sous la loi de Dieu, également connue sous le nom de loi du Créateur, loi naturelle, loi universelle, Common law, </w:t>
      </w:r>
      <w:r w:rsidRPr="002A22C5">
        <w:rPr>
          <w:rFonts w:ascii="Times New Roman" w:eastAsia="Times New Roman" w:hAnsi="Times New Roman" w:cs="Times New Roman"/>
          <w:kern w:val="0"/>
          <w:sz w:val="24"/>
          <w:szCs w:val="24"/>
          <w:lang w:eastAsia="en-GB"/>
        </w:rPr>
        <w:lastRenderedPageBreak/>
        <w:t>etc. et fonctionnant en dehors de la compétence des règles statutaires ou de la législation créée par l'homme. Je ne travaille pour aucun département d'État ou pour la Couronne et je n'opère sous licence car je n'ai pas besoin de la permission d'un autre homme ou d'une autre femme pour mener ma vie paisiblement.</w:t>
      </w:r>
    </w:p>
    <w:p w14:paraId="28565BA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Si vous avez besoin de la signification ou de la définition d'un mot, d'une phrase ou d'un paragraphe de ce document, cela peut être fait en soumettant une demande écrite dans les sept jours suivant la réception de cet avis.</w:t>
      </w:r>
    </w:p>
    <w:p w14:paraId="1407B63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Nous, les personnes représentées par </w:t>
      </w:r>
      <w:r w:rsidRPr="002A22C5">
        <w:rPr>
          <w:rFonts w:ascii="Times New Roman" w:eastAsia="Times New Roman" w:hAnsi="Times New Roman" w:cs="Times New Roman"/>
          <w:color w:val="FF0000"/>
          <w:kern w:val="0"/>
          <w:sz w:val="24"/>
          <w:szCs w:val="24"/>
          <w:lang w:eastAsia="en-GB"/>
        </w:rPr>
        <w:t>(10) ajoutez votre nom complet,</w:t>
      </w:r>
      <w:r w:rsidRPr="002A22C5">
        <w:rPr>
          <w:rFonts w:ascii="Times New Roman" w:eastAsia="Times New Roman" w:hAnsi="Times New Roman" w:cs="Times New Roman"/>
          <w:kern w:val="0"/>
          <w:sz w:val="24"/>
          <w:szCs w:val="24"/>
          <w:lang w:eastAsia="en-GB"/>
        </w:rPr>
        <w:t xml:space="preserve"> déposons une contestation formelle de l'autorité et de la compétence du tribunal en relation avec l'affaire mentionnée ci-dessus et avons transmis une copie de cette contestation au </w:t>
      </w:r>
      <w:r w:rsidRPr="002A22C5">
        <w:rPr>
          <w:rFonts w:ascii="Times New Roman" w:eastAsia="Times New Roman" w:hAnsi="Times New Roman" w:cs="Times New Roman"/>
          <w:color w:val="FF0000"/>
          <w:kern w:val="0"/>
          <w:sz w:val="24"/>
          <w:szCs w:val="24"/>
          <w:lang w:eastAsia="en-GB"/>
        </w:rPr>
        <w:t>(11) procureur général</w:t>
      </w:r>
      <w:r w:rsidRPr="002A22C5">
        <w:rPr>
          <w:rFonts w:ascii="Times New Roman" w:eastAsia="Times New Roman" w:hAnsi="Times New Roman" w:cs="Times New Roman"/>
          <w:kern w:val="0"/>
          <w:sz w:val="24"/>
          <w:szCs w:val="24"/>
          <w:lang w:eastAsia="en-GB"/>
        </w:rPr>
        <w:t xml:space="preserve"> et à </w:t>
      </w:r>
      <w:r w:rsidRPr="002A22C5">
        <w:rPr>
          <w:rFonts w:ascii="Times New Roman" w:eastAsia="Times New Roman" w:hAnsi="Times New Roman" w:cs="Times New Roman"/>
          <w:color w:val="FF0000"/>
          <w:kern w:val="0"/>
          <w:sz w:val="24"/>
          <w:szCs w:val="24"/>
          <w:lang w:eastAsia="en-GB"/>
        </w:rPr>
        <w:t>(12). ) demandeur/procureur</w:t>
      </w:r>
      <w:r w:rsidRPr="002A22C5">
        <w:rPr>
          <w:rFonts w:ascii="Times New Roman" w:eastAsia="Times New Roman" w:hAnsi="Times New Roman" w:cs="Times New Roman"/>
          <w:kern w:val="0"/>
          <w:sz w:val="24"/>
          <w:szCs w:val="24"/>
          <w:lang w:eastAsia="en-GB"/>
        </w:rPr>
        <w:t xml:space="preserve"> dans cette affaire. Celui-ci a été envoyé par courrier recommandé.</w:t>
      </w:r>
    </w:p>
    <w:p w14:paraId="06E648E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Au nom de « Nous, le peuple », je, </w:t>
      </w:r>
      <w:r w:rsidRPr="002A22C5">
        <w:rPr>
          <w:rFonts w:ascii="Times New Roman" w:eastAsia="Times New Roman" w:hAnsi="Times New Roman" w:cs="Times New Roman"/>
          <w:color w:val="FF0000"/>
          <w:kern w:val="0"/>
          <w:sz w:val="24"/>
          <w:szCs w:val="24"/>
          <w:lang w:eastAsia="en-GB"/>
        </w:rPr>
        <w:t>(13) ajoute votre prénom et votre nom,</w:t>
      </w:r>
      <w:r w:rsidRPr="002A22C5">
        <w:rPr>
          <w:rFonts w:ascii="Times New Roman" w:eastAsia="Times New Roman" w:hAnsi="Times New Roman" w:cs="Times New Roman"/>
          <w:kern w:val="0"/>
          <w:sz w:val="24"/>
          <w:szCs w:val="24"/>
          <w:lang w:eastAsia="en-GB"/>
        </w:rPr>
        <w:t xml:space="preserve"> écris pour clarifier les motifs de cette contestation légale, et je vous renvoie aux points ci-dessous :</w:t>
      </w:r>
    </w:p>
    <w:p w14:paraId="4B8889FC"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1. La déclaration du tribunal de common law</w:t>
      </w:r>
    </w:p>
    <w:p w14:paraId="502252E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Créé le 3 janvier 2019, un échantillon de cent (100) hommes et femmes vivants a signé cette déclaration et l'a soumise pour conservation au sein du « Livre des actes » du tribunal de droit commun.</w:t>
      </w:r>
    </w:p>
    <w:p w14:paraId="4FD23C6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Cette Déclaration établit la position des hommes et des femmes vivants ainsi que leurs droits inhérents à la naissance, qui ne peuvent être supprimés.</w:t>
      </w:r>
    </w:p>
    <w:p w14:paraId="4F64443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La Déclaration confirme également que les hommes et les femmes vivants qui se trouvent sous l'autorité et la juridiction du tribunal de common law ne seront jamais soumis à une règle impérative par un statut légal.</w:t>
      </w:r>
    </w:p>
    <w:p w14:paraId="549AA58F" w14:textId="77777777" w:rsidR="002A22C5" w:rsidRPr="002A22C5" w:rsidRDefault="00FF15DD"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5" w:history="1">
        <w:r w:rsidR="002A22C5" w:rsidRPr="002A22C5">
          <w:rPr>
            <w:rFonts w:ascii="Times New Roman" w:eastAsia="Times New Roman" w:hAnsi="Times New Roman" w:cs="Times New Roman"/>
            <w:color w:val="000000"/>
            <w:kern w:val="0"/>
            <w:sz w:val="24"/>
            <w:szCs w:val="24"/>
            <w:u w:val="single"/>
            <w:lang w:eastAsia="en-GB"/>
          </w:rPr>
          <w:t>https://commonlawcourt.com/home-2/declaration-of-the-common-law-court-2/</w:t>
        </w:r>
      </w:hyperlink>
    </w:p>
    <w:p w14:paraId="4BCE512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2. Charte légale pour la communauté Cruinn</w:t>
      </w:r>
    </w:p>
    <w:p w14:paraId="450BA50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En 2022, en raison du nombre croissant d'hommes et de femmes vivants vivant sous l'autorité et la juridiction du tribunal de common law, la communauté Cruinn a été créée. Cette communauté et ses principes fondateurs ont été établis avec la création d'une Charte Légale.</w:t>
      </w:r>
    </w:p>
    <w:p w14:paraId="6AC6B3F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La communauté Cruinn assure le bien-être des hommes et des femmes vivants et fournit un système judiciaire de common law, qui donne accès à un recours légal pour les membres.</w:t>
      </w:r>
    </w:p>
    <w:p w14:paraId="63F1F97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Pour aider à établir cette communauté, la « Charte juridique communautaire de Cruinn » a été signée par un échantillon de cent (100) hommes et femmes vivants et enregistrée dans le « Livre des actes » du Tribunal de common law le 25 novembre 2022.</w:t>
      </w:r>
    </w:p>
    <w:p w14:paraId="54FB5C9C" w14:textId="77777777" w:rsidR="002A22C5" w:rsidRPr="002A22C5" w:rsidRDefault="00FF15DD"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6" w:history="1">
        <w:r w:rsidR="002A22C5" w:rsidRPr="002A22C5">
          <w:rPr>
            <w:rFonts w:ascii="Times New Roman" w:eastAsia="Times New Roman" w:hAnsi="Times New Roman" w:cs="Times New Roman"/>
            <w:color w:val="000000"/>
            <w:kern w:val="0"/>
            <w:sz w:val="24"/>
            <w:szCs w:val="24"/>
            <w:u w:val="single"/>
            <w:lang w:eastAsia="en-GB"/>
          </w:rPr>
          <w:t>https://commonlawcourt.com/cruinn-community/</w:t>
        </w:r>
      </w:hyperlink>
    </w:p>
    <w:p w14:paraId="4A1CB07A" w14:textId="11E9BF6E"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lastRenderedPageBreak/>
        <w:t>3. La PERSONNE</w:t>
      </w:r>
    </w:p>
    <w:p w14:paraId="49AB101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L'affaire évoquée dans cette contestation légale a été soulevée en vertu de la législation statutaire.</w:t>
      </w:r>
    </w:p>
    <w:p w14:paraId="4294043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Comme vous le savez sûrement déjà, la Cour d'État, que vous représentez, ne peut traiter que de PERSONNES et non d'hommes et de femmes vivants et respirants. Ce point n’est pas controversé et ne peut être raisonnablement contesté. Il s’agit simplement des règles selon lesquelles les tribunaux d’État fonctionnent, que cela vous plaise ou non.</w:t>
      </w:r>
    </w:p>
    <w:p w14:paraId="43717F2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Le cas auquel vous faites référence concerne deux PERSONNES différentes, le </w:t>
      </w:r>
      <w:r w:rsidRPr="002A22C5">
        <w:rPr>
          <w:rFonts w:ascii="Times New Roman" w:eastAsia="Times New Roman" w:hAnsi="Times New Roman" w:cs="Times New Roman"/>
          <w:color w:val="000000"/>
          <w:kern w:val="0"/>
          <w:sz w:val="24"/>
          <w:szCs w:val="24"/>
          <w:lang w:eastAsia="en-GB"/>
        </w:rPr>
        <w:t>Demandeur</w:t>
      </w:r>
      <w:r w:rsidRPr="002A22C5">
        <w:rPr>
          <w:rFonts w:ascii="Times New Roman" w:eastAsia="Times New Roman" w:hAnsi="Times New Roman" w:cs="Times New Roman"/>
          <w:kern w:val="0"/>
          <w:sz w:val="24"/>
          <w:szCs w:val="24"/>
          <w:lang w:eastAsia="en-GB"/>
        </w:rPr>
        <w:t xml:space="preserve"> et le </w:t>
      </w:r>
      <w:r w:rsidRPr="002A22C5">
        <w:rPr>
          <w:rFonts w:ascii="Times New Roman" w:eastAsia="Times New Roman" w:hAnsi="Times New Roman" w:cs="Times New Roman"/>
          <w:color w:val="000000"/>
          <w:kern w:val="0"/>
          <w:sz w:val="24"/>
          <w:szCs w:val="24"/>
          <w:lang w:eastAsia="en-GB"/>
        </w:rPr>
        <w:t>Défendeur.</w:t>
      </w:r>
      <w:r w:rsidRPr="002A22C5">
        <w:rPr>
          <w:rFonts w:ascii="Times New Roman" w:eastAsia="Times New Roman" w:hAnsi="Times New Roman" w:cs="Times New Roman"/>
          <w:kern w:val="0"/>
          <w:sz w:val="24"/>
          <w:szCs w:val="24"/>
          <w:lang w:eastAsia="en-GB"/>
        </w:rPr>
        <w:t xml:space="preserve"> Cela ne concerne pas les individus vivants, car vous ne pouvez pas vous en occuper.</w:t>
      </w:r>
    </w:p>
    <w:p w14:paraId="7426D8B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Tous les organismes statutaires et PERSONNES sont des sociétés et ne sont pas en mesure de traiter avec un homme ou une femme vivant.</w:t>
      </w:r>
    </w:p>
    <w:p w14:paraId="115512D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Pour vous permettre de traiter cette question, la PERSONNE morale doit être rattachée à un homme ou à une femme vivante. Dans le cas du défendeur, je possède le titre légal de la PERSONNE morale et je n'ai pas donné mon consentement pour que vous traitiez avec ce problème.</w:t>
      </w:r>
    </w:p>
    <w:p w14:paraId="07C08FA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Tout juge saisi de cette question ne peut le faire qu'en tentant de rattacher mes biens (la PERSONNE morale) à un homme ou à une femme vivante. En tentant d'y parvenir, ces juges se rendent coupables de divers crimes, notamment de coercition criminelle, de fraude, d'esclavage et de vol de biens.</w:t>
      </w:r>
    </w:p>
    <w:p w14:paraId="0153F9C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4. Hommes vivants et femmes vivantes confirmés</w:t>
      </w:r>
    </w:p>
    <w:p w14:paraId="0DA2D1D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Pour aider à établir la qualité pour agir des individus, la Cour de Common Law a créé une base de données internationale pour tous les hommes et femmes vivants.</w:t>
      </w:r>
    </w:p>
    <w:p w14:paraId="3A57F61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En faisant une déclaration au Tribunal de Common Law, la personne concernée confirme qu'elle est vivante et qu'elle relève de l'autorité et de la juridiction du Tribunal de Common Law.</w:t>
      </w:r>
    </w:p>
    <w:p w14:paraId="5B88104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Ce dossier est conservé dans le « Livre des actes » de la Cour de common law et leur entrée unique est confirmée par un numéro d'entrée approprié. Cela les détache également de la PERSONNE morale.</w:t>
      </w:r>
    </w:p>
    <w:p w14:paraId="0DE46B94" w14:textId="77777777" w:rsidR="002A22C5" w:rsidRPr="002A22C5" w:rsidRDefault="00FF15DD"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7" w:history="1">
        <w:r w:rsidR="002A22C5" w:rsidRPr="002A22C5">
          <w:rPr>
            <w:rFonts w:ascii="Times New Roman" w:eastAsia="Times New Roman" w:hAnsi="Times New Roman" w:cs="Times New Roman"/>
            <w:color w:val="000000"/>
            <w:kern w:val="0"/>
            <w:sz w:val="24"/>
            <w:szCs w:val="24"/>
            <w:u w:val="single"/>
            <w:lang w:eastAsia="en-GB"/>
          </w:rPr>
          <w:t>https://commonlawcourt.com/</w:t>
        </w:r>
      </w:hyperlink>
    </w:p>
    <w:p w14:paraId="0EFFB7B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5. Conflit de lois</w:t>
      </w:r>
    </w:p>
    <w:p w14:paraId="03372AF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En ce qui concerne cette contestation légale dont vous êtes saisi, nous pouvons confirmer que cette affaire a été soulevée au sein du système juridique statutaire et devant le tribunal de l'État. Cette position concerne la personne morale que l'on appelle PERSONNE.</w:t>
      </w:r>
    </w:p>
    <w:p w14:paraId="76771C0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lastRenderedPageBreak/>
        <w:t>Il a également été établi en droit que cette affaire implique une personne vivante qui relève de l'autorité et de la juridiction de la Cour de common law.</w:t>
      </w:r>
    </w:p>
    <w:p w14:paraId="527AB5B2" w14:textId="47BB5042"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Avant de poursuivre une affaire, une fois qu'il a été établi que la question dont ils sont saisis implique deux systèmes judiciaires distincts, l'affaire ne peut pas se poursuivre jusqu'à ce que le tribunal approprié ait été créé pour la traiter. Cette position a été établie lors de la Conférence de </w:t>
      </w:r>
      <w:r w:rsidR="00FF15DD">
        <w:rPr>
          <w:rFonts w:ascii="Times New Roman" w:eastAsia="Times New Roman" w:hAnsi="Times New Roman" w:cs="Times New Roman"/>
          <w:kern w:val="0"/>
          <w:sz w:val="24"/>
          <w:szCs w:val="24"/>
          <w:lang w:eastAsia="en-GB"/>
        </w:rPr>
        <w:t xml:space="preserve">La </w:t>
      </w:r>
      <w:r w:rsidRPr="002A22C5">
        <w:rPr>
          <w:rFonts w:ascii="Times New Roman" w:eastAsia="Times New Roman" w:hAnsi="Times New Roman" w:cs="Times New Roman"/>
          <w:kern w:val="0"/>
          <w:sz w:val="24"/>
          <w:szCs w:val="24"/>
          <w:lang w:eastAsia="en-GB"/>
        </w:rPr>
        <w:t>H</w:t>
      </w:r>
      <w:r w:rsidR="00FF15DD">
        <w:rPr>
          <w:rFonts w:ascii="Times New Roman" w:eastAsia="Times New Roman" w:hAnsi="Times New Roman" w:cs="Times New Roman"/>
          <w:kern w:val="0"/>
          <w:sz w:val="24"/>
          <w:szCs w:val="24"/>
          <w:lang w:eastAsia="en-GB"/>
        </w:rPr>
        <w:t>ay</w:t>
      </w:r>
      <w:r w:rsidRPr="002A22C5">
        <w:rPr>
          <w:rFonts w:ascii="Times New Roman" w:eastAsia="Times New Roman" w:hAnsi="Times New Roman" w:cs="Times New Roman"/>
          <w:kern w:val="0"/>
          <w:sz w:val="24"/>
          <w:szCs w:val="24"/>
          <w:lang w:eastAsia="en-GB"/>
        </w:rPr>
        <w:t>e, évoquée au point 6 ci-dessous.</w:t>
      </w:r>
    </w:p>
    <w:p w14:paraId="4899625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6. Conférence de La Haye de droit international privé, 1951</w:t>
      </w:r>
    </w:p>
    <w:p w14:paraId="191391B6" w14:textId="162882CA"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Les conflits de lois</w:t>
      </w:r>
      <w:r w:rsidRPr="002A22C5">
        <w:rPr>
          <w:rFonts w:ascii="Times New Roman" w:eastAsia="Times New Roman" w:hAnsi="Times New Roman" w:cs="Times New Roman"/>
          <w:kern w:val="0"/>
          <w:sz w:val="24"/>
          <w:szCs w:val="24"/>
          <w:lang w:eastAsia="en-GB"/>
        </w:rPr>
        <w:t xml:space="preserve">  (également appelés  </w:t>
      </w:r>
      <w:r w:rsidRPr="002A22C5">
        <w:rPr>
          <w:rFonts w:ascii="Times New Roman" w:eastAsia="Times New Roman" w:hAnsi="Times New Roman" w:cs="Times New Roman"/>
          <w:b/>
          <w:bCs/>
          <w:kern w:val="0"/>
          <w:sz w:val="24"/>
          <w:szCs w:val="24"/>
          <w:lang w:eastAsia="en-GB"/>
        </w:rPr>
        <w:t>droit international privé</w:t>
      </w:r>
      <w:r w:rsidRPr="002A22C5">
        <w:rPr>
          <w:rFonts w:ascii="Times New Roman" w:eastAsia="Times New Roman" w:hAnsi="Times New Roman" w:cs="Times New Roman"/>
          <w:kern w:val="0"/>
          <w:sz w:val="24"/>
          <w:szCs w:val="24"/>
          <w:lang w:eastAsia="en-GB"/>
        </w:rPr>
        <w:t xml:space="preserve"> ) sont l'ensemble des règles ou des lois qu'une juridiction applique à une affaire, une transaction ou un autre événement ayant des liens avec plusieurs juridictions. Ce corpus juridique traite de trois grands sujets :</w:t>
      </w:r>
    </w:p>
    <w:p w14:paraId="1EC9C41E" w14:textId="77777777" w:rsidR="002A22C5" w:rsidRPr="002A22C5" w:rsidRDefault="002A22C5" w:rsidP="002A22C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Compétence</w:t>
      </w:r>
      <w:r w:rsidRPr="002A22C5">
        <w:rPr>
          <w:rFonts w:ascii="Times New Roman" w:eastAsia="Times New Roman" w:hAnsi="Times New Roman" w:cs="Times New Roman"/>
          <w:kern w:val="0"/>
          <w:sz w:val="24"/>
          <w:szCs w:val="24"/>
          <w:lang w:eastAsia="en-GB"/>
        </w:rPr>
        <w:t xml:space="preserve"> , règles concernant le moment où il est approprié qu'un tribunal entende une telle affaire ;</w:t>
      </w:r>
    </w:p>
    <w:p w14:paraId="3D7573F0" w14:textId="77777777" w:rsidR="002A22C5" w:rsidRPr="002A22C5" w:rsidRDefault="002A22C5" w:rsidP="002A22C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Les jugements étrangers</w:t>
      </w:r>
      <w:r w:rsidRPr="002A22C5">
        <w:rPr>
          <w:rFonts w:ascii="Times New Roman" w:eastAsia="Times New Roman" w:hAnsi="Times New Roman" w:cs="Times New Roman"/>
          <w:kern w:val="0"/>
          <w:sz w:val="24"/>
          <w:szCs w:val="24"/>
          <w:lang w:eastAsia="en-GB"/>
        </w:rPr>
        <w:t xml:space="preserve"> , traitant des règles par lesquelles un tribunal d'une juridiction impose le respect d'une décision d'un tribunal d'une autre juridiction ; et</w:t>
      </w:r>
    </w:p>
    <w:p w14:paraId="5DED8B23" w14:textId="77777777" w:rsidR="002A22C5" w:rsidRPr="002A22C5" w:rsidRDefault="002A22C5" w:rsidP="002A22C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Choix de la loi</w:t>
      </w:r>
      <w:r w:rsidRPr="002A22C5">
        <w:rPr>
          <w:rFonts w:ascii="Times New Roman" w:eastAsia="Times New Roman" w:hAnsi="Times New Roman" w:cs="Times New Roman"/>
          <w:kern w:val="0"/>
          <w:sz w:val="24"/>
          <w:szCs w:val="24"/>
          <w:lang w:eastAsia="en-GB"/>
        </w:rPr>
        <w:t xml:space="preserve"> , qui aborde la question de savoir quelles lois substantielles seront appliquées dans un tel cas.</w:t>
      </w:r>
    </w:p>
    <w:p w14:paraId="7CFFAC7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Les systèmes juridiques occidentaux ont reconnu pour la première fois un fondement fondamental du conflit de lois – à savoir que « le droit étranger, dans les cas appropriés, devrait être appliqué aux affaires étrangères » – au XIIe siècle. </w:t>
      </w:r>
      <w:r w:rsidRPr="002A22C5">
        <w:rPr>
          <w:rFonts w:ascii="Times New Roman" w:eastAsia="Times New Roman" w:hAnsi="Times New Roman" w:cs="Times New Roman"/>
          <w:kern w:val="0"/>
          <w:sz w:val="24"/>
          <w:szCs w:val="24"/>
          <w:vertAlign w:val="superscript"/>
          <w:lang w:eastAsia="en-GB"/>
        </w:rPr>
        <w:t> </w:t>
      </w:r>
      <w:r w:rsidRPr="002A22C5">
        <w:rPr>
          <w:rFonts w:ascii="Times New Roman" w:eastAsia="Times New Roman" w:hAnsi="Times New Roman" w:cs="Times New Roman"/>
          <w:kern w:val="0"/>
          <w:sz w:val="24"/>
          <w:szCs w:val="24"/>
          <w:lang w:eastAsia="en-GB"/>
        </w:rPr>
        <w:t xml:space="preserve"> Avant cela, le système dominant était celui du  </w:t>
      </w:r>
      <w:r w:rsidRPr="002A22C5">
        <w:rPr>
          <w:rFonts w:ascii="Times New Roman" w:eastAsia="Times New Roman" w:hAnsi="Times New Roman" w:cs="Times New Roman"/>
          <w:i/>
          <w:iCs/>
          <w:kern w:val="0"/>
          <w:sz w:val="24"/>
          <w:szCs w:val="24"/>
          <w:lang w:eastAsia="en-GB"/>
        </w:rPr>
        <w:t>droit des personnes</w:t>
      </w:r>
      <w:r w:rsidRPr="002A22C5">
        <w:rPr>
          <w:rFonts w:ascii="Times New Roman" w:eastAsia="Times New Roman" w:hAnsi="Times New Roman" w:cs="Times New Roman"/>
          <w:kern w:val="0"/>
          <w:sz w:val="24"/>
          <w:szCs w:val="24"/>
          <w:lang w:eastAsia="en-GB"/>
        </w:rPr>
        <w:t xml:space="preserve"> , dans lequel les lois applicables à chaque individu étaient dictées par le groupe auquel il appartenait.</w:t>
      </w:r>
    </w:p>
    <w:p w14:paraId="7787F02C"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La septième réunion à La Haye a eu lieu en 1951, date à laquelle les seize États concernés ont créé une institution permanente de collaboration internationale sur les questions de conflit de lois. </w:t>
      </w:r>
      <w:r w:rsidRPr="002A22C5">
        <w:rPr>
          <w:rFonts w:ascii="Times New Roman" w:eastAsia="Times New Roman" w:hAnsi="Times New Roman" w:cs="Times New Roman"/>
          <w:kern w:val="0"/>
          <w:sz w:val="24"/>
          <w:szCs w:val="24"/>
          <w:vertAlign w:val="superscript"/>
          <w:lang w:eastAsia="en-GB"/>
        </w:rPr>
        <w:t> </w:t>
      </w:r>
      <w:r w:rsidRPr="002A22C5">
        <w:rPr>
          <w:rFonts w:ascii="Times New Roman" w:eastAsia="Times New Roman" w:hAnsi="Times New Roman" w:cs="Times New Roman"/>
          <w:kern w:val="0"/>
          <w:sz w:val="24"/>
          <w:szCs w:val="24"/>
          <w:lang w:eastAsia="en-GB"/>
        </w:rPr>
        <w:t> L'organisation est aujourd'hui connue sous le nom de Conférence de La Haye de droit international privé (HCCH).</w:t>
      </w:r>
    </w:p>
    <w:p w14:paraId="3515C8F0" w14:textId="77777777" w:rsidR="002A22C5" w:rsidRPr="002A22C5" w:rsidRDefault="00FF15DD"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8" w:tgtFrame="_blank" w:history="1">
        <w:r w:rsidR="002A22C5" w:rsidRPr="002A22C5">
          <w:rPr>
            <w:rFonts w:ascii="Times New Roman" w:eastAsia="Times New Roman" w:hAnsi="Times New Roman" w:cs="Times New Roman"/>
            <w:color w:val="000000"/>
            <w:kern w:val="0"/>
            <w:sz w:val="24"/>
            <w:szCs w:val="24"/>
            <w:u w:val="single"/>
            <w:lang w:eastAsia="en-GB"/>
          </w:rPr>
          <w:t>https://en.wikipedia.org/wiki/Hague_Conference_on_Private_International_Law</w:t>
        </w:r>
      </w:hyperlink>
    </w:p>
    <w:p w14:paraId="1FCA69E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En décembre 2020, la HCCH comptait quatre-vingt-six États membres.</w:t>
      </w:r>
    </w:p>
    <w:p w14:paraId="334D2D5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En ce qui concerne cette affaire, il convient de noter que l'État, les tribunaux statutaires et les juges ont l'obligation de se conformer à la Conférence de La Haye de droit international privé de 1951 concernant ce conflit de lois.</w:t>
      </w:r>
    </w:p>
    <w:p w14:paraId="32D1307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Nous, le peuple » faisons partie de la communauté Cruinn (une communauté privée de membres) sous l'autorité et la juridiction de la Cour de common law, de Grande-Bretagne et internationale. Le Tribunal de droit commun a été créé le 11 juin 2017 pour garantir que les citoyens ont droit à un recours légal là où l'État n'a pas réussi à en fournir un.</w:t>
      </w:r>
    </w:p>
    <w:p w14:paraId="1E3CC7C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Bien qu'offrant un système judiciaire supplémentaire à notre communauté, il a été noté récemment que les autorités statutaires internationales appliquaient leur législation aux membres de la communauté Cruinn.</w:t>
      </w:r>
    </w:p>
    <w:p w14:paraId="1CC8FDE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lastRenderedPageBreak/>
        <w:t>Bien que nous soyons d’accord sur le fait que tous les différends doivent être résolus de manière appropriée, nous pensons également que conformément à votre conférence internationale concernant les conflits de lois, cette question doit être réglée avant qu’une mesure ne soit prise contre nos membres. Concernant ces litiges, deux systèmes judiciaires sont en jeu : les systèmes statutaires utilisés par vos États membres et la common law, telle qu'utilisée par les membres de la communauté Cruinn et la Common Law Court, Great Britain &amp; International.</w:t>
      </w:r>
    </w:p>
    <w:p w14:paraId="65C0596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Les tribunaux statutaires du système juridique refusent de traiter la question d'un conflit de lois et poursuivent illégalement les membres de la communauté Cruinn au sein du système juridique, tout en leur refusant leurs droits à la justice. Les tribunaux statutaires obligent les individus vivants concernés à l'esclavage, en les poursuivant sans obtenir aucune preuve légale d'autorité, de compétence, le consentement des individus vivants, ou en fournissant toute preuve légale d'une réclamation contre l'individu vivant.</w:t>
      </w:r>
    </w:p>
    <w:p w14:paraId="1F31EAB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7. Autorité</w:t>
      </w:r>
    </w:p>
    <w:p w14:paraId="5906D18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Avant de procéder à cette action, le juge ou le tribunal concerné devra établir l'autorité nécessaire pour le faire. Un juge ne peut pas simplement déclarer qu'il a autorité, il est tenu de confirmer la source sur laquelle il s'appuie pour lui permettre de poursuivre.</w:t>
      </w:r>
    </w:p>
    <w:p w14:paraId="75A076AA"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Comme cette question a été abordée par la Cour de Common Law, tout juge refusant d'accepter cela serait tenu de confirmer l'autorité sur laquelle il s'appuie, ce qui lui permet d'ignorer les ordonnances et les actes judiciaires légalement émis.</w:t>
      </w:r>
    </w:p>
    <w:p w14:paraId="27F53D1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Il convient également de noter que l'individu visé dans cette action est non seulement vivant, mais est également membre de la Cruinn Community, une communauté de membres privés. Cette position confirme qu'ils sont sous l'autorité de la Cour de Common Law.</w:t>
      </w:r>
    </w:p>
    <w:p w14:paraId="0634587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Si la question de l'autorité n'a pas été établie et est toujours contestée, toutes les procédures doivent être interrompues jusqu'à ce que la question de l'autorité soit établie. La question de l'autorité nécessiterait une décision d'une cour supérieure.</w:t>
      </w:r>
    </w:p>
    <w:p w14:paraId="2132BC4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br/>
      </w:r>
      <w:r w:rsidRPr="002A22C5">
        <w:rPr>
          <w:rFonts w:ascii="Times New Roman" w:eastAsia="Times New Roman" w:hAnsi="Times New Roman" w:cs="Times New Roman"/>
          <w:b/>
          <w:bCs/>
          <w:kern w:val="0"/>
          <w:sz w:val="24"/>
          <w:szCs w:val="24"/>
          <w:lang w:eastAsia="en-GB"/>
        </w:rPr>
        <w:t>8. Juridiction</w:t>
      </w:r>
    </w:p>
    <w:p w14:paraId="326DAA9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Avant de procéder à cette action, le juge ou le tribunal concerné devra établir la compétence pour le faire.</w:t>
      </w:r>
    </w:p>
    <w:p w14:paraId="3437131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Cette affaire concerne le droit étatique/légal et concerne la PERSONNE morale. Une fois que la position d’une partie à cette action a été établie en tant qu’homme ou femme vivante, l’État ne peut pas poursuivre cette action. Les tribunaux et les juges étatiques/légaux ne peuvent pas traiter d’hommes et de femmes vivants.</w:t>
      </w:r>
    </w:p>
    <w:p w14:paraId="3FE3385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Il convient également de noter que l'individu visé dans cette action est non seulement vivant, mais est également membre de la Cruinn Community, une communauté de membres privés. Cette position confirme qu'ils relèvent de la compétence de la Cour de common law.</w:t>
      </w:r>
    </w:p>
    <w:p w14:paraId="0AF507D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Il n’existe aucune législation statutaire applicable aux hommes et aux femmes vivants. </w:t>
      </w:r>
    </w:p>
    <w:p w14:paraId="7539CF3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lastRenderedPageBreak/>
        <w:t>Si la question de compétence n'a pas été établie et est toujours contestée, toutes les procédures doivent être interrompues jusqu'à ce que la question de compétence soit établie.</w:t>
      </w:r>
    </w:p>
    <w:p w14:paraId="45CE64B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La question de la compétence nécessiterait une décision d'une cour supérieure.</w:t>
      </w:r>
    </w:p>
    <w:p w14:paraId="19FA992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br/>
      </w:r>
      <w:r w:rsidRPr="002A22C5">
        <w:rPr>
          <w:rFonts w:ascii="Times New Roman" w:eastAsia="Times New Roman" w:hAnsi="Times New Roman" w:cs="Times New Roman"/>
          <w:b/>
          <w:bCs/>
          <w:kern w:val="0"/>
          <w:sz w:val="24"/>
          <w:szCs w:val="24"/>
          <w:lang w:eastAsia="en-GB"/>
        </w:rPr>
        <w:t>9. L'esclavage</w:t>
      </w:r>
    </w:p>
    <w:p w14:paraId="3DD10F8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Le sujet de </w:t>
      </w:r>
      <w:r w:rsidRPr="002A22C5">
        <w:rPr>
          <w:rFonts w:ascii="Times New Roman" w:eastAsia="Times New Roman" w:hAnsi="Times New Roman" w:cs="Times New Roman"/>
          <w:b/>
          <w:bCs/>
          <w:kern w:val="0"/>
          <w:sz w:val="24"/>
          <w:szCs w:val="24"/>
          <w:lang w:eastAsia="en-GB"/>
        </w:rPr>
        <w:t>l’ESCLAVE</w:t>
      </w:r>
      <w:r w:rsidRPr="002A22C5">
        <w:rPr>
          <w:rFonts w:ascii="Times New Roman" w:eastAsia="Times New Roman" w:hAnsi="Times New Roman" w:cs="Times New Roman"/>
          <w:kern w:val="0"/>
          <w:sz w:val="24"/>
          <w:szCs w:val="24"/>
          <w:lang w:eastAsia="en-GB"/>
        </w:rPr>
        <w:t xml:space="preserve"> a été abordé par de nombreux pays et il est considéré comme odieux à tous les niveaux. Les cas ci-dessous sont mentionnés et sont pertinents pour cette contestation judiciaire :</w:t>
      </w:r>
    </w:p>
    <w:p w14:paraId="75734BF4" w14:textId="563357AB"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Cour suprême des États-Unis d'Amérique</w:t>
      </w:r>
    </w:p>
    <w:p w14:paraId="2308DC7E" w14:textId="0AB71C02"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i/>
          <w:iCs/>
          <w:kern w:val="0"/>
          <w:sz w:val="24"/>
          <w:szCs w:val="24"/>
          <w:lang w:eastAsia="en-GB"/>
        </w:rPr>
        <w:t xml:space="preserve">États-Unis c. Schooner Amistad, </w:t>
      </w:r>
      <w:r w:rsidRPr="002A22C5">
        <w:rPr>
          <w:rFonts w:ascii="Times New Roman" w:eastAsia="Times New Roman" w:hAnsi="Times New Roman" w:cs="Times New Roman"/>
          <w:b/>
          <w:bCs/>
          <w:i/>
          <w:iCs/>
          <w:kern w:val="0"/>
          <w:sz w:val="24"/>
          <w:szCs w:val="24"/>
          <w:lang w:eastAsia="en-GB"/>
        </w:rPr>
        <w:br/>
        <w:t>40 US (15 Pet.) 518 (1841)</w:t>
      </w:r>
      <w:r w:rsidRPr="002A22C5">
        <w:rPr>
          <w:rFonts w:ascii="Times New Roman" w:eastAsia="Times New Roman" w:hAnsi="Times New Roman" w:cs="Times New Roman"/>
          <w:b/>
          <w:bCs/>
          <w:i/>
          <w:iCs/>
          <w:kern w:val="0"/>
          <w:sz w:val="24"/>
          <w:szCs w:val="24"/>
          <w:lang w:eastAsia="en-GB"/>
        </w:rPr>
        <w:br/>
      </w:r>
      <w:r w:rsidRPr="002A22C5">
        <w:rPr>
          <w:rFonts w:ascii="Times New Roman" w:eastAsia="Times New Roman" w:hAnsi="Times New Roman" w:cs="Times New Roman"/>
          <w:i/>
          <w:iCs/>
          <w:kern w:val="0"/>
          <w:sz w:val="24"/>
          <w:szCs w:val="24"/>
          <w:lang w:eastAsia="en-GB"/>
        </w:rPr>
        <w:t>Cette affaire a été examinée en 1839 avec une décision en 1841</w:t>
      </w:r>
      <w:r w:rsidRPr="002A22C5">
        <w:rPr>
          <w:rFonts w:ascii="Times New Roman" w:eastAsia="Times New Roman" w:hAnsi="Times New Roman" w:cs="Times New Roman"/>
          <w:b/>
          <w:bCs/>
          <w:i/>
          <w:iCs/>
          <w:kern w:val="0"/>
          <w:sz w:val="24"/>
          <w:szCs w:val="24"/>
          <w:lang w:eastAsia="en-GB"/>
        </w:rPr>
        <w:t> </w:t>
      </w:r>
    </w:p>
    <w:p w14:paraId="25FF97A8"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i/>
          <w:iCs/>
          <w:kern w:val="0"/>
          <w:sz w:val="24"/>
          <w:szCs w:val="24"/>
          <w:lang w:eastAsia="en-GB"/>
        </w:rPr>
        <w:t xml:space="preserve">John Quincy Adams </w:t>
      </w:r>
      <w:r w:rsidRPr="002A22C5">
        <w:rPr>
          <w:rFonts w:ascii="Times New Roman" w:eastAsia="Times New Roman" w:hAnsi="Times New Roman" w:cs="Times New Roman"/>
          <w:b/>
          <w:bCs/>
          <w:i/>
          <w:iCs/>
          <w:kern w:val="0"/>
          <w:sz w:val="24"/>
          <w:szCs w:val="24"/>
          <w:lang w:eastAsia="en-GB"/>
        </w:rPr>
        <w:br/>
        <w:t xml:space="preserve">(ancien président des États-Unis) </w:t>
      </w:r>
      <w:r w:rsidRPr="002A22C5">
        <w:rPr>
          <w:rFonts w:ascii="Times New Roman" w:eastAsia="Times New Roman" w:hAnsi="Times New Roman" w:cs="Times New Roman"/>
          <w:b/>
          <w:bCs/>
          <w:i/>
          <w:iCs/>
          <w:kern w:val="0"/>
          <w:sz w:val="24"/>
          <w:szCs w:val="24"/>
          <w:lang w:eastAsia="en-GB"/>
        </w:rPr>
        <w:br/>
        <w:t>a confirmé ce qui suit :</w:t>
      </w:r>
    </w:p>
    <w:p w14:paraId="5969BF4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xml:space="preserve">"Lorsqu'un homme vivant comparaît devant un tribunal pour confirmer sa position, il devrait être reconnu comme un héros et récompensé par des médailles, il devrait être enregistré comme un héros et nos enfants devraient être informés de son existence, mais ce tribunal ne le reconnaîtra même pas comme un héros. vivant et l’avons poursuivi en tant que PERSONNE MORALE/ENTITÉ JURIDIQUE et NON HUMAINE.  </w:t>
      </w:r>
    </w:p>
    <w:p w14:paraId="48DAF56F"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Si la Cour suprême devait adopter une position similaire à celle du Sud et des poursuites contre les esclaves, cela confirmerait que les hommes et les femmes vivants bénéficiant de certains droits inhérents, légaux, légaux et moraux étaient libres de s'engager dans l'insurrection avec ceux qui refuseraient leur liberté. »</w:t>
      </w:r>
      <w:r w:rsidRPr="002A22C5">
        <w:rPr>
          <w:rFonts w:ascii="Times New Roman" w:eastAsia="Times New Roman" w:hAnsi="Times New Roman" w:cs="Times New Roman"/>
          <w:b/>
          <w:bCs/>
          <w:i/>
          <w:iCs/>
          <w:kern w:val="0"/>
          <w:sz w:val="24"/>
          <w:szCs w:val="24"/>
          <w:lang w:eastAsia="en-GB"/>
        </w:rPr>
        <w:t> </w:t>
      </w:r>
    </w:p>
    <w:p w14:paraId="13066E7B"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i/>
          <w:iCs/>
          <w:kern w:val="0"/>
          <w:sz w:val="24"/>
          <w:szCs w:val="24"/>
          <w:lang w:eastAsia="en-GB"/>
        </w:rPr>
        <w:t>John Quincy Adams a alors demandé :</w:t>
      </w:r>
    </w:p>
    <w:p w14:paraId="78C91F4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Si la Cour suprême devait adopter la position du Sud, par rapport à l’esclavage, et qu’elle était correcte, qu’est-ce que cela signifierait pour la Déclaration d’indépendance ?</w:t>
      </w:r>
    </w:p>
    <w:p w14:paraId="56C1C248"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i/>
          <w:iCs/>
          <w:kern w:val="0"/>
          <w:sz w:val="24"/>
          <w:szCs w:val="24"/>
          <w:lang w:eastAsia="en-GB"/>
        </w:rPr>
        <w:t>John Quincy Adams a alors suggéré que :</w:t>
      </w:r>
    </w:p>
    <w:p w14:paraId="624715C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Si la Cour suprême devait donner raison au Sud, nous devrions simplement déchirer la Déclaration d’indépendance, car les droits des hommes et des femmes vivants n’ont plus d’importance. »</w:t>
      </w:r>
    </w:p>
    <w:p w14:paraId="5C1A5F88"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i/>
          <w:iCs/>
          <w:kern w:val="0"/>
          <w:sz w:val="24"/>
          <w:szCs w:val="24"/>
          <w:lang w:eastAsia="en-GB"/>
        </w:rPr>
        <w:t>John Quincy Adams a réussi dans cette affaire, libérant les esclaves concernés.</w:t>
      </w:r>
    </w:p>
    <w:p w14:paraId="7ACFDD1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En ce qui concerne le point ci-dessus et les questions d'autorité, de juridiction et d'esclavage, si le tribunal devait refuser cette contestation légale, alors je suggère que vous déchiriez simplement toutes les lois statutaires, les règles du tribunal, les documents fondateurs et les documents religieux, car ils ne sont plus adaptés à leur usage.</w:t>
      </w:r>
    </w:p>
    <w:p w14:paraId="1362934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lastRenderedPageBreak/>
        <w:br/>
      </w:r>
      <w:r w:rsidRPr="002A22C5">
        <w:rPr>
          <w:rFonts w:ascii="Times New Roman" w:eastAsia="Times New Roman" w:hAnsi="Times New Roman" w:cs="Times New Roman"/>
          <w:b/>
          <w:bCs/>
          <w:kern w:val="0"/>
          <w:sz w:val="24"/>
          <w:szCs w:val="24"/>
          <w:lang w:eastAsia="en-GB"/>
        </w:rPr>
        <w:t>Cour suprême (Angleterre) – 1706</w:t>
      </w:r>
    </w:p>
    <w:p w14:paraId="47B8DA7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Une affaire qui a progressé devant les tribunaux anglais</w:t>
      </w:r>
    </w:p>
    <w:p w14:paraId="19A0FE1D"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Smith contre Gould en 1706, est référencé.</w:t>
      </w:r>
    </w:p>
    <w:p w14:paraId="504168F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Transcription de l'image :  </w:t>
      </w:r>
      <w:r w:rsidRPr="002A22C5">
        <w:rPr>
          <w:rFonts w:ascii="Times New Roman" w:eastAsia="Times New Roman" w:hAnsi="Times New Roman" w:cs="Times New Roman"/>
          <w:i/>
          <w:iCs/>
          <w:kern w:val="0"/>
          <w:sz w:val="24"/>
          <w:szCs w:val="24"/>
          <w:lang w:eastAsia="en-GB"/>
        </w:rPr>
        <w:t>Livre premier Chapitre quatorzième traitant du maître et du serviteur dit : « Et maintenant, il est établi pour la première fois (Salk : 666) qu'un esclave ou un nègre à l'instant où il atterrit en Angleterre devient un homme libre et que la loi le protégera dans jouissance de sa personne et de ses biens mais à l'égard de tout droit »</w:t>
      </w:r>
    </w:p>
    <w:p w14:paraId="7863A72F"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br/>
      </w:r>
      <w:r w:rsidRPr="002A22C5">
        <w:rPr>
          <w:rFonts w:ascii="Times New Roman" w:eastAsia="Times New Roman" w:hAnsi="Times New Roman" w:cs="Times New Roman"/>
          <w:b/>
          <w:bCs/>
          <w:kern w:val="0"/>
          <w:sz w:val="24"/>
          <w:szCs w:val="24"/>
          <w:lang w:eastAsia="en-GB"/>
        </w:rPr>
        <w:t>Cour de session (Écosse) – 1778</w:t>
      </w:r>
    </w:p>
    <w:p w14:paraId="2211BAC6"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 xml:space="preserve">Chevalier contre Wedderburn. </w:t>
      </w:r>
      <w:r w:rsidRPr="002A22C5">
        <w:rPr>
          <w:rFonts w:ascii="Times New Roman" w:eastAsia="Times New Roman" w:hAnsi="Times New Roman" w:cs="Times New Roman"/>
          <w:b/>
          <w:bCs/>
          <w:kern w:val="0"/>
          <w:sz w:val="24"/>
          <w:szCs w:val="24"/>
          <w:lang w:eastAsia="en-GB"/>
        </w:rPr>
        <w:br/>
        <w:t>Droit d'auteur de la Couronne, National Records of Scotland,  CS235/K/2/2</w:t>
      </w:r>
    </w:p>
    <w:p w14:paraId="1D370BC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Knight a réussi à faire valoir qu'il devrait être autorisé à quitter le service domestique et avoir la capacité de fournir un foyer à sa femme et à son enfant. Ce faisant, il a donné à la Court of Session l'occasion de déclarer que l'esclavage n'était pas reconnu dans le droit écossais et que les fugitifs de l'esclavage (ou « serviteurs perpétuels ») pouvaient être protégés par les tribunaux s'ils souhaitaient quitter le service domestique ou si des tentatives étaient fait pour les expulser de force d’Écosse et les ramener en esclavage dans les colonies.</w:t>
      </w:r>
    </w:p>
    <w:p w14:paraId="63CBC6E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Joseph Knight a obtenu sa liberté avec un verdict majoritaire de huit contre quatre. Le raisonnement derrière le vote de chaque juge variait considérablement, mais le tribunal a accepté le jugement de Swinton, même si une déclaration aussi forte contre l'esclavage n'était pas nécessairement une conviction partagée par tous les juges. </w:t>
      </w:r>
    </w:p>
    <w:p w14:paraId="1B9B790C"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br/>
      </w:r>
      <w:r w:rsidRPr="002A22C5">
        <w:rPr>
          <w:rFonts w:ascii="Times New Roman" w:eastAsia="Times New Roman" w:hAnsi="Times New Roman" w:cs="Times New Roman"/>
          <w:b/>
          <w:bCs/>
          <w:kern w:val="0"/>
          <w:sz w:val="24"/>
          <w:szCs w:val="24"/>
          <w:lang w:eastAsia="en-GB"/>
        </w:rPr>
        <w:t>Cour suprême des États-Unis d'Amérique</w:t>
      </w:r>
    </w:p>
    <w:p w14:paraId="367F7A02"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            </w:t>
      </w:r>
      <w:r w:rsidRPr="002A22C5">
        <w:rPr>
          <w:rFonts w:ascii="Times New Roman" w:eastAsia="Times New Roman" w:hAnsi="Times New Roman" w:cs="Times New Roman"/>
          <w:b/>
          <w:bCs/>
          <w:kern w:val="0"/>
          <w:sz w:val="24"/>
          <w:szCs w:val="24"/>
          <w:lang w:eastAsia="en-GB"/>
        </w:rPr>
        <w:t>Montgomery contre État 55 Floride 97-45S0.879</w:t>
      </w:r>
      <w:r w:rsidRPr="002A22C5">
        <w:rPr>
          <w:rFonts w:ascii="Times New Roman" w:eastAsia="Times New Roman" w:hAnsi="Times New Roman" w:cs="Times New Roman"/>
          <w:kern w:val="0"/>
          <w:sz w:val="24"/>
          <w:szCs w:val="24"/>
          <w:lang w:eastAsia="en-GB"/>
        </w:rPr>
        <w:t xml:space="preserve"> .</w:t>
      </w:r>
    </w:p>
    <w:p w14:paraId="53785E7D"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1795, 3 NOUS 54 ; 1 L.Éd. 57 ; 3Dall. 54</w:t>
      </w:r>
    </w:p>
    <w:p w14:paraId="4BCDD15A"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DÉCISION DE LA COUR SUPRÊME – AUCUNE COMPÉTENCE D’ENTREPRISE SUR L’HOMME NATUREL</w:t>
      </w:r>
    </w:p>
    <w:p w14:paraId="31E551C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Cour suprême des États-Unis 1795</w:t>
      </w:r>
      <w:r w:rsidRPr="002A22C5">
        <w:rPr>
          <w:rFonts w:ascii="Times New Roman" w:eastAsia="Times New Roman" w:hAnsi="Times New Roman" w:cs="Times New Roman"/>
          <w:kern w:val="0"/>
          <w:sz w:val="24"/>
          <w:szCs w:val="24"/>
          <w:lang w:eastAsia="en-GB"/>
        </w:rPr>
        <w:t xml:space="preserve"> : « Dans la mesure où tout gouvernement est une personne artificielle, une abstraction et une créature de l'esprit uniquement, un gouvernement ne peut interagir qu'avec d'autres personnes artificielles. L’imaginaire, n’ayant ni réalité ni substance, est empêché de créer et d’atteindre la parité avec le tangible. La manifestation juridique de ceci est qu’aucun gouvernement, ni aucune loi, agence, aspect, tribunal, etc. ne peut s’occuper d’autre chose que des personnes morales, morales et des contrats entre elles.</w:t>
      </w:r>
    </w:p>
    <w:p w14:paraId="6D1925E9" w14:textId="77777777" w:rsidR="002A22C5" w:rsidRDefault="002A22C5" w:rsidP="002A22C5">
      <w:pPr>
        <w:spacing w:before="100" w:beforeAutospacing="1" w:after="100" w:afterAutospacing="1" w:line="240" w:lineRule="auto"/>
        <w:rPr>
          <w:rFonts w:ascii="Times New Roman" w:eastAsia="Times New Roman" w:hAnsi="Times New Roman" w:cs="Times New Roman"/>
          <w:b/>
          <w:bCs/>
          <w:kern w:val="0"/>
          <w:sz w:val="24"/>
          <w:szCs w:val="24"/>
          <w:lang w:eastAsia="en-GB"/>
        </w:rPr>
      </w:pPr>
      <w:r w:rsidRPr="002A22C5">
        <w:rPr>
          <w:rFonts w:ascii="Times New Roman" w:eastAsia="Times New Roman" w:hAnsi="Times New Roman" w:cs="Times New Roman"/>
          <w:b/>
          <w:bCs/>
          <w:kern w:val="0"/>
          <w:sz w:val="24"/>
          <w:szCs w:val="24"/>
          <w:u w:val="single"/>
          <w:lang w:eastAsia="en-GB"/>
        </w:rPr>
        <w:br/>
      </w:r>
    </w:p>
    <w:p w14:paraId="457ED7DF" w14:textId="4F619189"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lastRenderedPageBreak/>
        <w:t>Cour suprême des États-Unis d'Amérique</w:t>
      </w:r>
    </w:p>
    <w:p w14:paraId="6838D56D" w14:textId="77777777" w:rsidR="002A22C5" w:rsidRDefault="002A22C5" w:rsidP="002A22C5">
      <w:pPr>
        <w:spacing w:before="100" w:beforeAutospacing="1" w:after="100" w:afterAutospacing="1" w:line="240" w:lineRule="auto"/>
        <w:jc w:val="center"/>
        <w:rPr>
          <w:rFonts w:ascii="Times New Roman" w:eastAsia="Times New Roman" w:hAnsi="Times New Roman" w:cs="Times New Roman"/>
          <w:b/>
          <w:bCs/>
          <w:kern w:val="0"/>
          <w:sz w:val="24"/>
          <w:szCs w:val="24"/>
          <w:lang w:eastAsia="en-GB"/>
        </w:rPr>
      </w:pPr>
      <w:r w:rsidRPr="002A22C5">
        <w:rPr>
          <w:rFonts w:ascii="Times New Roman" w:eastAsia="Times New Roman" w:hAnsi="Times New Roman" w:cs="Times New Roman"/>
          <w:b/>
          <w:bCs/>
          <w:kern w:val="0"/>
          <w:sz w:val="24"/>
          <w:szCs w:val="24"/>
          <w:lang w:eastAsia="en-GB"/>
        </w:rPr>
        <w:t>Cour suprême des États-Unis – Hale c. Henkel, 201 US 43 (1906)</w:t>
      </w:r>
    </w:p>
    <w:p w14:paraId="2E2C4FAB" w14:textId="78D0401F"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r>
      <w:r w:rsidRPr="002A22C5">
        <w:rPr>
          <w:rFonts w:ascii="Times New Roman" w:eastAsia="Times New Roman" w:hAnsi="Times New Roman" w:cs="Times New Roman"/>
          <w:kern w:val="0"/>
          <w:sz w:val="24"/>
          <w:szCs w:val="24"/>
          <w:lang w:eastAsia="en-GB"/>
        </w:rPr>
        <w:t xml:space="preserve">Hale c. Henkel – n° 340 </w:t>
      </w:r>
      <w:r w:rsidRPr="002A22C5">
        <w:rPr>
          <w:rFonts w:ascii="Times New Roman" w:eastAsia="Times New Roman" w:hAnsi="Times New Roman" w:cs="Times New Roman"/>
          <w:kern w:val="0"/>
          <w:sz w:val="24"/>
          <w:szCs w:val="24"/>
          <w:lang w:eastAsia="en-GB"/>
        </w:rPr>
        <w:br/>
        <w:t xml:space="preserve">Argumenté les 4 et 5 janvier 1906 </w:t>
      </w:r>
      <w:r w:rsidRPr="002A22C5">
        <w:rPr>
          <w:rFonts w:ascii="Times New Roman" w:eastAsia="Times New Roman" w:hAnsi="Times New Roman" w:cs="Times New Roman"/>
          <w:kern w:val="0"/>
          <w:sz w:val="24"/>
          <w:szCs w:val="24"/>
          <w:lang w:eastAsia="en-GB"/>
        </w:rPr>
        <w:br/>
        <w:t xml:space="preserve">Décision le 12 mars 1906 </w:t>
      </w:r>
      <w:r w:rsidRPr="002A22C5">
        <w:rPr>
          <w:rFonts w:ascii="Times New Roman" w:eastAsia="Times New Roman" w:hAnsi="Times New Roman" w:cs="Times New Roman"/>
          <w:kern w:val="0"/>
          <w:sz w:val="24"/>
          <w:szCs w:val="24"/>
          <w:lang w:eastAsia="en-GB"/>
        </w:rPr>
        <w:br/>
        <w:t>201 US 43</w:t>
      </w:r>
    </w:p>
    <w:p w14:paraId="74F91BCC"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La décision de la Cour suprême des États-Unis déclare :</w:t>
      </w:r>
    </w:p>
    <w:p w14:paraId="13AC68A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 L'« </w:t>
      </w:r>
      <w:r w:rsidRPr="002A22C5">
        <w:rPr>
          <w:rFonts w:ascii="Times New Roman" w:eastAsia="Times New Roman" w:hAnsi="Times New Roman" w:cs="Times New Roman"/>
          <w:b/>
          <w:bCs/>
          <w:kern w:val="0"/>
          <w:sz w:val="24"/>
          <w:szCs w:val="24"/>
          <w:lang w:eastAsia="en-GB"/>
        </w:rPr>
        <w:t>individu</w:t>
      </w:r>
      <w:r w:rsidRPr="002A22C5">
        <w:rPr>
          <w:rFonts w:ascii="Times New Roman" w:eastAsia="Times New Roman" w:hAnsi="Times New Roman" w:cs="Times New Roman"/>
          <w:kern w:val="0"/>
          <w:sz w:val="24"/>
          <w:szCs w:val="24"/>
          <w:lang w:eastAsia="en-GB"/>
        </w:rPr>
        <w:t xml:space="preserve"> » peut se prévaloir de « ses droits constitutionnels » en tant que CITOYEN. Il a le droit d'exercer son activité « </w:t>
      </w:r>
      <w:r w:rsidRPr="002A22C5">
        <w:rPr>
          <w:rFonts w:ascii="Times New Roman" w:eastAsia="Times New Roman" w:hAnsi="Times New Roman" w:cs="Times New Roman"/>
          <w:b/>
          <w:bCs/>
          <w:kern w:val="0"/>
          <w:sz w:val="24"/>
          <w:szCs w:val="24"/>
          <w:lang w:eastAsia="en-GB"/>
        </w:rPr>
        <w:t>privée » à sa manière</w:t>
      </w:r>
      <w:r w:rsidRPr="002A22C5">
        <w:rPr>
          <w:rFonts w:ascii="Times New Roman" w:eastAsia="Times New Roman" w:hAnsi="Times New Roman" w:cs="Times New Roman"/>
          <w:kern w:val="0"/>
          <w:sz w:val="24"/>
          <w:szCs w:val="24"/>
          <w:lang w:eastAsia="en-GB"/>
        </w:rPr>
        <w:t xml:space="preserve"> . "Son pouvoir de contracter est illimité." </w:t>
      </w:r>
      <w:r w:rsidRPr="002A22C5">
        <w:rPr>
          <w:rFonts w:ascii="Times New Roman" w:eastAsia="Times New Roman" w:hAnsi="Times New Roman" w:cs="Times New Roman"/>
          <w:b/>
          <w:bCs/>
          <w:kern w:val="0"/>
          <w:sz w:val="24"/>
          <w:szCs w:val="24"/>
          <w:lang w:eastAsia="en-GB"/>
        </w:rPr>
        <w:t>Il n'a aucune obligation envers l'État</w:t>
      </w:r>
      <w:r w:rsidRPr="002A22C5">
        <w:rPr>
          <w:rFonts w:ascii="Times New Roman" w:eastAsia="Times New Roman" w:hAnsi="Times New Roman" w:cs="Times New Roman"/>
          <w:kern w:val="0"/>
          <w:sz w:val="24"/>
          <w:szCs w:val="24"/>
          <w:lang w:eastAsia="en-GB"/>
        </w:rPr>
        <w:t xml:space="preserve"> ou envers ses voisins de divulguer ses affaires, ni </w:t>
      </w:r>
      <w:r w:rsidRPr="002A22C5">
        <w:rPr>
          <w:rFonts w:ascii="Times New Roman" w:eastAsia="Times New Roman" w:hAnsi="Times New Roman" w:cs="Times New Roman"/>
          <w:b/>
          <w:bCs/>
          <w:kern w:val="0"/>
          <w:sz w:val="24"/>
          <w:szCs w:val="24"/>
          <w:lang w:eastAsia="en-GB"/>
        </w:rPr>
        <w:t>d'ouvrir ses portes à une enquête</w:t>
      </w:r>
      <w:r w:rsidRPr="002A22C5">
        <w:rPr>
          <w:rFonts w:ascii="Times New Roman" w:eastAsia="Times New Roman" w:hAnsi="Times New Roman" w:cs="Times New Roman"/>
          <w:kern w:val="0"/>
          <w:sz w:val="24"/>
          <w:szCs w:val="24"/>
          <w:lang w:eastAsia="en-GB"/>
        </w:rPr>
        <w:t xml:space="preserve"> , dans la mesure où celle-ci pourrait tendre à l'incriminer. Il</w:t>
      </w:r>
    </w:p>
    <w:p w14:paraId="5837BF2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n'a aucun devoir envers l'État, puisqu'il n'en reçoit rien, au-delà de la protection de sa vie et de ses biens. « </w:t>
      </w:r>
      <w:r w:rsidRPr="002A22C5">
        <w:rPr>
          <w:rFonts w:ascii="Times New Roman" w:eastAsia="Times New Roman" w:hAnsi="Times New Roman" w:cs="Times New Roman"/>
          <w:b/>
          <w:bCs/>
          <w:kern w:val="0"/>
          <w:sz w:val="24"/>
          <w:szCs w:val="24"/>
          <w:lang w:eastAsia="en-GB"/>
        </w:rPr>
        <w:t>Ses droits</w:t>
      </w:r>
      <w:r w:rsidRPr="002A22C5">
        <w:rPr>
          <w:rFonts w:ascii="Times New Roman" w:eastAsia="Times New Roman" w:hAnsi="Times New Roman" w:cs="Times New Roman"/>
          <w:kern w:val="0"/>
          <w:sz w:val="24"/>
          <w:szCs w:val="24"/>
          <w:lang w:eastAsia="en-GB"/>
        </w:rPr>
        <w:t xml:space="preserve"> » sont ceux qui « </w:t>
      </w:r>
      <w:r w:rsidRPr="002A22C5">
        <w:rPr>
          <w:rFonts w:ascii="Times New Roman" w:eastAsia="Times New Roman" w:hAnsi="Times New Roman" w:cs="Times New Roman"/>
          <w:b/>
          <w:bCs/>
          <w:kern w:val="0"/>
          <w:sz w:val="24"/>
          <w:szCs w:val="24"/>
          <w:lang w:eastAsia="en-GB"/>
        </w:rPr>
        <w:t>existaient</w:t>
      </w:r>
      <w:r w:rsidRPr="002A22C5">
        <w:rPr>
          <w:rFonts w:ascii="Times New Roman" w:eastAsia="Times New Roman" w:hAnsi="Times New Roman" w:cs="Times New Roman"/>
          <w:kern w:val="0"/>
          <w:sz w:val="24"/>
          <w:szCs w:val="24"/>
          <w:lang w:eastAsia="en-GB"/>
        </w:rPr>
        <w:t xml:space="preserve"> » selon le </w:t>
      </w:r>
      <w:r w:rsidRPr="002A22C5">
        <w:rPr>
          <w:rFonts w:ascii="Times New Roman" w:eastAsia="Times New Roman" w:hAnsi="Times New Roman" w:cs="Times New Roman"/>
          <w:b/>
          <w:bCs/>
          <w:kern w:val="0"/>
          <w:sz w:val="24"/>
          <w:szCs w:val="24"/>
          <w:lang w:eastAsia="en-GB"/>
        </w:rPr>
        <w:t>droit du pays (Common Law),</w:t>
      </w:r>
      <w:r w:rsidRPr="002A22C5">
        <w:rPr>
          <w:rFonts w:ascii="Times New Roman" w:eastAsia="Times New Roman" w:hAnsi="Times New Roman" w:cs="Times New Roman"/>
          <w:kern w:val="0"/>
          <w:sz w:val="24"/>
          <w:szCs w:val="24"/>
          <w:lang w:eastAsia="en-GB"/>
        </w:rPr>
        <w:t xml:space="preserve"> « </w:t>
      </w:r>
      <w:r w:rsidRPr="002A22C5">
        <w:rPr>
          <w:rFonts w:ascii="Times New Roman" w:eastAsia="Times New Roman" w:hAnsi="Times New Roman" w:cs="Times New Roman"/>
          <w:b/>
          <w:bCs/>
          <w:kern w:val="0"/>
          <w:sz w:val="24"/>
          <w:szCs w:val="24"/>
          <w:lang w:eastAsia="en-GB"/>
        </w:rPr>
        <w:t>antérieurs de longue date</w:t>
      </w:r>
      <w:r w:rsidRPr="002A22C5">
        <w:rPr>
          <w:rFonts w:ascii="Times New Roman" w:eastAsia="Times New Roman" w:hAnsi="Times New Roman" w:cs="Times New Roman"/>
          <w:kern w:val="0"/>
          <w:sz w:val="24"/>
          <w:szCs w:val="24"/>
          <w:lang w:eastAsia="en-GB"/>
        </w:rPr>
        <w:t xml:space="preserve"> » à l'organisation de l'État » et ne peuvent lui être retirés que par « une procédure régulière » et « conformément à la loi ». avec la Constitution. » « Il ne doit rien » au public tant qu’il ne porte pas atteinte à ses droits.</w:t>
      </w:r>
    </w:p>
    <w:p w14:paraId="6DAC6DD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br/>
      </w:r>
      <w:r w:rsidRPr="002A22C5">
        <w:rPr>
          <w:rFonts w:ascii="Times New Roman" w:eastAsia="Times New Roman" w:hAnsi="Times New Roman" w:cs="Times New Roman"/>
          <w:b/>
          <w:bCs/>
          <w:kern w:val="0"/>
          <w:sz w:val="24"/>
          <w:szCs w:val="24"/>
          <w:lang w:eastAsia="en-GB"/>
        </w:rPr>
        <w:t>10. Déclaration des droits de l'homme des Nations Unies 1948</w:t>
      </w:r>
    </w:p>
    <w:p w14:paraId="0AFEBFE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Bien qu’il soit signataire de cette déclaration, l’État ne s’y est pas conformé et a autorisé les tribunaux statutaires à cibler des hommes et des femmes vivants par le biais de l’esclavage forcé. En procédant à l'affaire mentionnée, les tribunaux statutaires qui sont également des sociétés enregistrées n'ont pas respecté la Déclaration universelle des droits de l'homme des Nations Unies (1948), en particulier les articles ci-dessous :</w:t>
      </w:r>
    </w:p>
    <w:p w14:paraId="6A15B37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i) Article 4</w:t>
      </w:r>
    </w:p>
    <w:p w14:paraId="5D92202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Nul ne sera tenu en esclavage ou en servitude ; l'esclavage et la traite négrière seront interdits sous toutes leurs formes</w:t>
      </w:r>
      <w:r w:rsidRPr="002A22C5">
        <w:rPr>
          <w:rFonts w:ascii="Times New Roman" w:eastAsia="Times New Roman" w:hAnsi="Times New Roman" w:cs="Times New Roman"/>
          <w:kern w:val="0"/>
          <w:sz w:val="24"/>
          <w:szCs w:val="24"/>
          <w:lang w:eastAsia="en-GB"/>
        </w:rPr>
        <w:t xml:space="preserve"> .</w:t>
      </w:r>
    </w:p>
    <w:p w14:paraId="49E7C4F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ii) Article 7</w:t>
      </w:r>
    </w:p>
    <w:p w14:paraId="5B7D1BCA"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Tous sont égaux devant la loi et ont droit, sans aucune discrimination, à une égale protection de la loi. Tous ont droit à une protection égale contre toute discrimination en violation de la présente Déclaration et contre toute incitation à une telle discrimination.</w:t>
      </w:r>
    </w:p>
    <w:p w14:paraId="699FF43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iii) Article 10</w:t>
      </w:r>
    </w:p>
    <w:p w14:paraId="3868C80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Toute personne a droit en pleine égalité à ce que sa cause soit entendue équitablement et publiquement par un tribunal indépendant et impartial, pour statuer sur ses droits et obligations et sur toute accusation pénale portée contre elle.</w:t>
      </w:r>
    </w:p>
    <w:p w14:paraId="26CEC3E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lastRenderedPageBreak/>
        <w:t>iv) Article 12</w:t>
      </w:r>
    </w:p>
    <w:p w14:paraId="653D7AEF"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Nul ne peut faire l'objet d'immixtions arbitraires dans sa vie privée, sa famille, son domicile ou sa correspondance, ni d'atteintes à son honneur et à sa réputation. Toute personne a droit à la protection de la loi contre de telles ingérences ou attaques.</w:t>
      </w:r>
    </w:p>
    <w:p w14:paraId="02A207C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v) Article 13</w:t>
      </w:r>
    </w:p>
    <w:p w14:paraId="1D10444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Toute personne a droit à la liberté de circulation et de séjour à l'intérieur des frontières de chaque État.</w:t>
      </w:r>
    </w:p>
    <w:p w14:paraId="1418A82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Toute personne a le droit de quitter n’importe quel pays, y compris le sien, et d’y retourner.</w:t>
      </w:r>
    </w:p>
    <w:p w14:paraId="10F86FF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vi) Article 18</w:t>
      </w:r>
    </w:p>
    <w:p w14:paraId="25EAF66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Toute personne a droit à la liberté de pensée, de conscience et de religion ; ce droit comprend la liberté de changer de religion ou de conviction, et la liberté, seul ou en communauté avec d'autres et en public ou en privé, de manifester sa religion ou sa conviction par l'enseignement, la pratique, le culte et l'observance</w:t>
      </w:r>
      <w:r w:rsidRPr="002A22C5">
        <w:rPr>
          <w:rFonts w:ascii="Times New Roman" w:eastAsia="Times New Roman" w:hAnsi="Times New Roman" w:cs="Times New Roman"/>
          <w:kern w:val="0"/>
          <w:sz w:val="24"/>
          <w:szCs w:val="24"/>
          <w:lang w:eastAsia="en-GB"/>
        </w:rPr>
        <w:t xml:space="preserve"> .</w:t>
      </w:r>
    </w:p>
    <w:p w14:paraId="41FB60F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vii) Article 19</w:t>
      </w:r>
    </w:p>
    <w:p w14:paraId="63C419F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Toute personne a droit à la liberté d’opinion et d’expression ; ce droit inclut la liberté d'avoir des opinions sans ingérence et de rechercher, recevoir et communiquer des informations et des idées par tous les médias et sans considération de frontières.</w:t>
      </w:r>
    </w:p>
    <w:p w14:paraId="75249C4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viii) Article 20</w:t>
      </w:r>
    </w:p>
    <w:p w14:paraId="188B31B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xml:space="preserve">1. Toute personne a droit à la liberté de réunion et d’association pacifiques. </w:t>
      </w:r>
      <w:r w:rsidRPr="002A22C5">
        <w:rPr>
          <w:rFonts w:ascii="Times New Roman" w:eastAsia="Times New Roman" w:hAnsi="Times New Roman" w:cs="Times New Roman"/>
          <w:i/>
          <w:iCs/>
          <w:kern w:val="0"/>
          <w:sz w:val="24"/>
          <w:szCs w:val="24"/>
          <w:lang w:eastAsia="en-GB"/>
        </w:rPr>
        <w:br/>
        <w:t>2. Nul ne peut être contraint d'adhérer à une association.</w:t>
      </w:r>
    </w:p>
    <w:p w14:paraId="2EFE499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w:t>
      </w:r>
    </w:p>
    <w:p w14:paraId="6C5ADE9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11. La doctrine Clearfield</w:t>
      </w:r>
    </w:p>
    <w:p w14:paraId="751AC09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Les gouvernements descendent au niveau d’une simple entreprise privée et revêtent les caractéristiques d’un simple citoyen. En ce qui concerne le papier commercial d'entreprise privé [Billets de la Réserve fédérale] et les titres [chèques]. Aux fins des poursuites, ces sociétés et individus sont considérés comme des entités entièrement distinctes du gouvernement.</w:t>
      </w:r>
    </w:p>
    <w:p w14:paraId="1E5B4A6F" w14:textId="77777777" w:rsidR="002A22C5" w:rsidRPr="002A22C5" w:rsidRDefault="002A22C5" w:rsidP="002A22C5">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Clearfield Trust Co. c.États-Unis, 318 US 363-371 (1942)</w:t>
      </w:r>
    </w:p>
    <w:p w14:paraId="2F43354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Tous les tribunaux ont été dissous en 2008 en vertu de la doctrine Clearfield et sont ensuite devenus des sociétés enregistrées dans le cadre de la recherche de sociétés Dun and Bradstreet. Lorsque les gouvernements entrent dans le monde du commerce, ils sont soumis aux mêmes fardeaux que n’importe quelle entreprise ou société privée. Lorsque des effets de commerce privés sont utilisés par des entreprises gouvernementales, le gouvernement perd son statut de souveraineté et n’est plus différent d’une simple entreprise privée.</w:t>
      </w:r>
    </w:p>
    <w:p w14:paraId="405EC98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lastRenderedPageBreak/>
        <w:t>Selon la doctrine Clearfield, les tribunaux ne sont plus des entités gouvernementales dans le sens où ils exigent des fonds privés et doivent avoir un contrat avec vous pour exiger l'exécution. Ils ne sont pas plus spéciaux que n’importe quelle entreprise normale.</w:t>
      </w:r>
    </w:p>
    <w:p w14:paraId="0F66A58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Le gouvernement crée et applique des LOIS CIVILES connues sous le nom de statues, de lois et de législations. Le droit des contrats exige des accords écrits signés et une transparence totale. Les gouvernements sont descendus au niveau de simples sociétés privées.</w:t>
      </w:r>
    </w:p>
    <w:p w14:paraId="6FE9D3B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t>Statut annoté de la Cour suprême de la doctrine Clearfield, Clearfield Trust Co. c. États-Unis 318 US 363-371 1942 Considérant que défini conformément au Statut annoté de la Cour suprême : Clearfield Trust Co. c. États-Unis 318 US 363-371 1942 :</w:t>
      </w:r>
      <w:r w:rsidRPr="002A22C5">
        <w:rPr>
          <w:rFonts w:ascii="Times New Roman" w:eastAsia="Times New Roman" w:hAnsi="Times New Roman" w:cs="Times New Roman"/>
          <w:kern w:val="0"/>
          <w:sz w:val="24"/>
          <w:szCs w:val="24"/>
          <w:lang w:eastAsia="en-GB"/>
        </w:rPr>
        <w:t xml:space="preserve"> Qu'est-ce que la doctrine Clearfield Ce que l’on dit, c’est que lorsque du papier commercial privé est utilisé par un gouvernement d’entreprise, alors le gouvernement perd son statut de souveraineté et ne devient plus différent d’une simple société privée. En tant que tel, le gouvernement devient alors lié par les règles et les lois qui régissent les sociétés privées, ce qui signifie que s'ils ont l'intention de contraindre un individu à certaines performances spécifiques basées sur ses statuts ou les règles de sa société, alors le gouvernement, comme toute société privée, doit être le titulaire en bonne et due forme d'un contrat ou d'un autre accord commercial entre lui et celui à qui des exigences d'exécution concrète sont faites. De plus, le gouvernement doit être prêt à présenter le contrat ou l’accord commercial comme preuve avant d’essayer d’amener le tribunal à faire respecter ses exigences, appelées statuts. Cette affaire est très importante car il s’agit d’une affaire de 1942 qui a été tranchée après que la UNITED STATES CORPORATION COMPANY a déposé son « CERTIFICAT D’INCORPORATION » dans l’État de Floride (15 juillet 1925). Et cela a été décidé APRÈS que le « gouvernement d'entreprise » ait accepté d'utiliser la monnaie de la société privée, la RÉSERVE FÉDÉRALE.</w:t>
      </w:r>
    </w:p>
    <w:p w14:paraId="786BBD8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Monnaie privée, les sociétés de la Réserve fédérale ne sont pas et ne pourront jamais être souveraines. Ils ne sont pas réels, ils sont une fiction et n’existent que sur papier.</w:t>
      </w:r>
    </w:p>
    <w:p w14:paraId="5852470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Par conséquent, toutes les lois créées par ces sociétés d’État sont des réglementations d’entreprises privées appelées droit public, statuts, codes et ordonnances pour dissimuler leur véritable nature. </w:t>
      </w:r>
    </w:p>
    <w:p w14:paraId="677C65F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Puisque ces organismes gouvernementaux ne sont pas souverains, ils ne peuvent pas promulguer ou appliquer des lois pénales ; ils ne peuvent que créer et appliquer des lois civiles, qui ont le devoir de se conformer au « droit des contrats ». Le droit des contrats exige une signature à l’encre humide des deux parties avec un accord écrit et en toute transparence ! L'application de tout statut d'entreprise à un homme ou à une femme vivante sans leur consentement est illégale et celui qui les applique peut être tenu personnellement responsable de ses actes.</w:t>
      </w:r>
    </w:p>
    <w:p w14:paraId="2A60569A"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[Bond c. US, 529 US 334-2000] Notre gouvernement n'est qu'une autre société.</w:t>
      </w:r>
    </w:p>
    <w:p w14:paraId="4CE7095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br/>
        <w:t>12. Ordonnance du tribunal de common law de 2019</w:t>
      </w:r>
    </w:p>
    <w:p w14:paraId="565D4B2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Les informations ci-dessous ont été utilisées dans le cadre d'un tribunal de droit commun légalement convoqué pour obtenir cette ordonnance du tribunal.</w:t>
      </w:r>
    </w:p>
    <w:p w14:paraId="3849EF0F" w14:textId="2E3395F4"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lastRenderedPageBreak/>
        <w:t>Le couronnement frauduleux d'Elizabeth Alexandra Mary Battenberg.</w:t>
      </w:r>
    </w:p>
    <w:p w14:paraId="0764E121" w14:textId="77777777" w:rsidR="002A22C5" w:rsidRPr="002A22C5" w:rsidRDefault="002A22C5" w:rsidP="002A22C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La personne qui prétendait être la reine n’a jamais, en fait, été légitimement ou légalement couronnée souveraine. Cette connaissance découle du fait que la pierre du couronnement / la pierre du destin / Béthel / le pilier de Jacob sur laquelle Elizabeth Alexandra Mary Battenberg a été couronnée est un faux. La vraie pierre du couronnement ; fabriqué à partir de porphyre de Bethel, pesant plus de 4 cwt. (458 livres) selon le télex de la BBC dans le film « The Coronation Stone » (Covenant Recordings), et Ian R. Hamilton QC dans trois de ses livres : « No Stone Unturned » (pages 36, 44), « A Touch de trahison » (page 50) et « La prise de la pierre du destin » (pages 27, 35) ; a été expulsé de l'abbaye de Westminster à 4 heures du matin le 25 </w:t>
      </w:r>
      <w:r w:rsidRPr="002A22C5">
        <w:rPr>
          <w:rFonts w:ascii="Times New Roman" w:eastAsia="Times New Roman" w:hAnsi="Times New Roman" w:cs="Times New Roman"/>
          <w:kern w:val="0"/>
          <w:sz w:val="24"/>
          <w:szCs w:val="24"/>
          <w:vertAlign w:val="superscript"/>
          <w:lang w:eastAsia="en-GB"/>
        </w:rPr>
        <w:t>décembre</w:t>
      </w:r>
      <w:r w:rsidRPr="002A22C5">
        <w:rPr>
          <w:rFonts w:ascii="Times New Roman" w:eastAsia="Times New Roman" w:hAnsi="Times New Roman" w:cs="Times New Roman"/>
          <w:kern w:val="0"/>
          <w:sz w:val="24"/>
          <w:szCs w:val="24"/>
          <w:lang w:eastAsia="en-GB"/>
        </w:rPr>
        <w:t xml:space="preserve"> 1950, par son groupe de quatre étudiants nationalistes écossais, qui comprenait et était dirigé par Ian Robertson Hamilton lui-même. Les trois autres étaient Alan Stuart, Gavin Vernon et Kay Matheson, comme indiqué dans ses livres. Plus de détails sur :  </w:t>
      </w:r>
      <w:hyperlink r:id="rId9" w:tgtFrame="_blank" w:history="1">
        <w:r w:rsidRPr="002A22C5">
          <w:rPr>
            <w:rFonts w:ascii="Times New Roman" w:eastAsia="Times New Roman" w:hAnsi="Times New Roman" w:cs="Times New Roman"/>
            <w:color w:val="000000"/>
            <w:kern w:val="0"/>
            <w:sz w:val="24"/>
            <w:szCs w:val="24"/>
            <w:u w:val="single"/>
            <w:lang w:eastAsia="en-GB"/>
          </w:rPr>
          <w:t>http://jahtruth.net/stone.htm</w:t>
        </w:r>
      </w:hyperlink>
    </w:p>
    <w:p w14:paraId="441D57D3" w14:textId="77777777" w:rsidR="002A22C5" w:rsidRPr="002A22C5" w:rsidRDefault="002A22C5" w:rsidP="002A22C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La véritable pierre du couronnement (« </w:t>
      </w:r>
      <w:r w:rsidRPr="002A22C5">
        <w:rPr>
          <w:rFonts w:ascii="Times New Roman" w:eastAsia="Times New Roman" w:hAnsi="Times New Roman" w:cs="Times New Roman"/>
          <w:b/>
          <w:bCs/>
          <w:kern w:val="0"/>
          <w:sz w:val="24"/>
          <w:szCs w:val="24"/>
          <w:lang w:eastAsia="en-GB"/>
        </w:rPr>
        <w:t>National Treasure No. 1</w:t>
      </w:r>
      <w:r w:rsidRPr="002A22C5">
        <w:rPr>
          <w:rFonts w:ascii="Times New Roman" w:eastAsia="Times New Roman" w:hAnsi="Times New Roman" w:cs="Times New Roman"/>
          <w:kern w:val="0"/>
          <w:sz w:val="24"/>
          <w:szCs w:val="24"/>
          <w:lang w:eastAsia="en-GB"/>
        </w:rPr>
        <w:t xml:space="preserve"> »), qui n'est pas seulement la pierre du couronnement, mais aussi </w:t>
      </w:r>
      <w:r w:rsidRPr="002A22C5">
        <w:rPr>
          <w:rFonts w:ascii="Times New Roman" w:eastAsia="Times New Roman" w:hAnsi="Times New Roman" w:cs="Times New Roman"/>
          <w:b/>
          <w:bCs/>
          <w:kern w:val="0"/>
          <w:sz w:val="24"/>
          <w:szCs w:val="24"/>
          <w:lang w:eastAsia="en-GB"/>
        </w:rPr>
        <w:t>le trône britannique</w:t>
      </w:r>
      <w:r w:rsidRPr="002A22C5">
        <w:rPr>
          <w:rFonts w:ascii="Times New Roman" w:eastAsia="Times New Roman" w:hAnsi="Times New Roman" w:cs="Times New Roman"/>
          <w:kern w:val="0"/>
          <w:sz w:val="24"/>
          <w:szCs w:val="24"/>
          <w:lang w:eastAsia="en-GB"/>
        </w:rPr>
        <w:t xml:space="preserve"> , a été emmenée en Écosse où, à Glasgow, elle a été remise à Bertie Gray pour la réparer, et a ensuite été caché par l'industriel et philanthrope John Rollo dans son usine, sous son bureau, selon les livres de Ian R. Hamilton – « No Stone Unturned » et « The Taking of The Stone of Destiny », et du directeur de l'usine. En 1296, Édouard 1 </w:t>
      </w:r>
      <w:r w:rsidRPr="002A22C5">
        <w:rPr>
          <w:rFonts w:ascii="Times New Roman" w:eastAsia="Times New Roman" w:hAnsi="Times New Roman" w:cs="Times New Roman"/>
          <w:kern w:val="0"/>
          <w:sz w:val="24"/>
          <w:szCs w:val="24"/>
          <w:vertAlign w:val="superscript"/>
          <w:lang w:eastAsia="en-GB"/>
        </w:rPr>
        <w:t>er</w:t>
      </w:r>
      <w:r w:rsidRPr="002A22C5">
        <w:rPr>
          <w:rFonts w:ascii="Times New Roman" w:eastAsia="Times New Roman" w:hAnsi="Times New Roman" w:cs="Times New Roman"/>
          <w:kern w:val="0"/>
          <w:sz w:val="24"/>
          <w:szCs w:val="24"/>
          <w:lang w:eastAsia="en-GB"/>
        </w:rPr>
        <w:t xml:space="preserve"> prit la pierre/le trône de Scone en Écosse, pour empêcher les Écossais de couronner/introniser un roi, et Dieu la prit également à l'Angleterre en 1950, précisément pour empêcher qu'Élisabeth soit intronisée.</w:t>
      </w:r>
    </w:p>
    <w:p w14:paraId="34BF1345" w14:textId="77777777" w:rsidR="002A22C5" w:rsidRPr="002A22C5" w:rsidRDefault="002A22C5" w:rsidP="002A22C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Une fausse copie en pierre avait déjà été réalisée en 1920 par le tailleur de pierre Bertie Gray, pour un plan préalable de rapatriement de la pierre du couronnement, et elle était faite de grès écossais provenant d'une carrière près de Scone dans le Perthshire, pesant 3 cwt. (336 livres). Les conspirateurs l'avaient utilisé pour s'entraîner avant de se rendre à Londres, à l'abbaye de Westminster, pour retirer la véritable pierre du couronnement de l'abbaye. C'est cette fausse copie en pierre qui a été placée sur la pierre du maître-autel de l'abbaye d'Arbroath, à midi le 11 avril 1951, enveloppée dans un saltyre écossais (drapeau de Saint-André – bleu foncé avec une croix diagonale blanche dessus) et trouvée par le autorités, puis transporté en Angleterre, où il a été utilisé pour le couronnement de la « reine », selon les enfants de Bertie Gray dans un article du Daily Record. </w:t>
      </w:r>
      <w:hyperlink r:id="rId10" w:tgtFrame="_blank" w:history="1">
        <w:r w:rsidRPr="002A22C5">
          <w:rPr>
            <w:rFonts w:ascii="Times New Roman" w:eastAsia="Times New Roman" w:hAnsi="Times New Roman" w:cs="Times New Roman"/>
            <w:color w:val="000000"/>
            <w:kern w:val="0"/>
            <w:sz w:val="24"/>
            <w:szCs w:val="24"/>
            <w:u w:val="single"/>
            <w:lang w:eastAsia="en-GB"/>
          </w:rPr>
          <w:t>^ https://www.dailyrecord.co.uk/news/uk-world-news/exclusive-our-dad-faked-stone-of-destiny-981942</w:t>
        </w:r>
      </w:hyperlink>
    </w:p>
    <w:p w14:paraId="2152FAD6" w14:textId="77777777" w:rsidR="002A22C5" w:rsidRPr="002A22C5" w:rsidRDefault="002A22C5" w:rsidP="002A22C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La pierre sur laquelle Elizabeth Alexandra Mary Battenberg a été couronnée pèse exactement 3 cwt (336 livres), comme l'atteste Historic Scotland dans son livret officiel intitulé "La pierre du destin", "Symbol of Nationhood", disponible au château d'Édimbourg, publié par Historic Scotland. , (ISBN 1 900168 44 8), qui ont pris soin de la pierre sur laquelle elle a été couronnée, au château d'Édimbourg, depuis qu'elle a été restituée à l'Écosse par le gouvernement conservateur de John Major en 1996.</w:t>
      </w:r>
    </w:p>
    <w:p w14:paraId="076DA323" w14:textId="77777777" w:rsidR="002A22C5" w:rsidRPr="002A22C5" w:rsidRDefault="002A22C5" w:rsidP="002A22C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Comme indiqué précédemment, la véritable pierre du couronnement/trône pèse plus de 4 cwt. (458 livres), mais celle sur laquelle Elizabeth AM Battenberg a été couronnée, qui est exposée au château d'Édimbourg depuis 1996, pèse 336 livres, et non 458 livres, et ne peut donc pas être la véritable pierre du couronnement.</w:t>
      </w:r>
    </w:p>
    <w:p w14:paraId="14181C7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Par conséquent, n’ayant jamais été légalement couronnée, Elizabeth II n’avait aucune autorité pour traduire un accusé en justice ni pour prononcer une ordonnance contre qui que ce soit.</w:t>
      </w:r>
    </w:p>
    <w:p w14:paraId="7C08647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lastRenderedPageBreak/>
        <w:t>Comme elle n’a jamais été un monarque légitime, aucun de ses enfants ne peut détenir de titres, princes, princesses, ducs, etc… et ont reçu de l’argent et des biens du trésor public auxquels ils n’avaient jamais eu droit. De plus, comme elle n'a jamais été un monarque légitime, aucun de ses enfants ou parents ne peut légalement hériter du trône ou de la couronne.</w:t>
      </w:r>
    </w:p>
    <w:p w14:paraId="6902BFE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Charles Philip Arthur George Battenberg-Windsor n'est donc pas légalement le roi Charles III.</w:t>
      </w:r>
    </w:p>
    <w:p w14:paraId="298A0F2A"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Par conséquent, les juges/shérifs n'ont aucune autorité pour juger un accusé ou rendre une ordonnance contre lui, car « l'autorité » du juge/shérif vient d'un roi légitime.</w:t>
      </w:r>
    </w:p>
    <w:p w14:paraId="307481D8"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Le 31 août 2019, un tribunal de common law de Guildford, dans le Surrey, après avoir été saisi des faits et des preuves, est parvenu à l'unanimité au verdict selon lequel Elizabeth Alexandra Mary Battenberg n'a jamais été légalement couronnée et que la Couronne, les tribunaux, les juges (magistrats et police) ont aucune autorité ni juridiction sur qui que ce soit.</w:t>
      </w:r>
    </w:p>
    <w:p w14:paraId="00A60F2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Cette position s'applique également aux tribunaux internationaux, aux juges et aux professionnels du droit, compte tenu du serment qu'ils ont prêté devant l'Association du BAR.</w:t>
      </w:r>
    </w:p>
    <w:p w14:paraId="7DA093F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Voir l’extrait suivant du paragraphe 5 (c) de l’ordonnance du tribunal de common law immédiatement ci-dessous :</w:t>
      </w:r>
    </w:p>
    <w:p w14:paraId="1459AFDF"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c) Nous, le Jury, acceptons que le couronnement d'Elizabeth Alexandra Mary Battenberg le 2 juin 1953 était frauduleux, en raison de l'absence de témoin de la cérémonie par Dieu (la Pierre du Destin) et que par conséquent la couronne, les tribunaux statutaires et les juges n'ont pas autorité et juridiction sur les hommes et les femmes vivants qui ont confirmé leur statut auprès du tribunal de common law.</w:t>
      </w:r>
    </w:p>
    <w:p w14:paraId="4FBCB921"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Pour consulter cette commande, veuillez utiliser le lien ci-dessous et sélectionner le cas numéro 31 :</w:t>
      </w:r>
    </w:p>
    <w:p w14:paraId="16170CE5" w14:textId="77777777" w:rsidR="002A22C5" w:rsidRPr="002A22C5" w:rsidRDefault="00FF15DD"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11" w:anchor="_" w:history="1">
        <w:r w:rsidR="002A22C5" w:rsidRPr="002A22C5">
          <w:rPr>
            <w:rFonts w:ascii="Times New Roman" w:eastAsia="Times New Roman" w:hAnsi="Times New Roman" w:cs="Times New Roman"/>
            <w:color w:val="000000"/>
            <w:kern w:val="0"/>
            <w:sz w:val="24"/>
            <w:szCs w:val="24"/>
            <w:u w:val="single"/>
            <w:lang w:eastAsia="en-GB"/>
          </w:rPr>
          <w:t>https://commonlawcourt.com/home-2/cases/#_</w:t>
        </w:r>
      </w:hyperlink>
    </w:p>
    <w:p w14:paraId="0D5661DF"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La reine Elizabeth II n’a pas réussi à faire la distinction entre les crimes contre des hommes vivants, des femmes vivantes et le profit, confirmant un manque odieux d’honnêteté, d’intégrité et de justice. Le roi Charles III continue de ne pas réussir à protéger son peuple.</w:t>
      </w:r>
    </w:p>
    <w:p w14:paraId="45F54FB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u w:val="single"/>
          <w:lang w:eastAsia="en-GB"/>
        </w:rPr>
        <w:br/>
      </w:r>
      <w:r w:rsidRPr="002A22C5">
        <w:rPr>
          <w:rFonts w:ascii="Times New Roman" w:eastAsia="Times New Roman" w:hAnsi="Times New Roman" w:cs="Times New Roman"/>
          <w:b/>
          <w:bCs/>
          <w:kern w:val="0"/>
          <w:sz w:val="24"/>
          <w:szCs w:val="24"/>
          <w:lang w:eastAsia="en-GB"/>
        </w:rPr>
        <w:t>13. Ordonnance du tribunal de common law du 20 janvier 2024</w:t>
      </w:r>
    </w:p>
    <w:p w14:paraId="6F00506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Le 20 janvier 2024, un tribunal de droit commun légalement convoqué a abordé la question des crimes commis par l'État contre des hommes et des femmes vivants.</w:t>
      </w:r>
    </w:p>
    <w:p w14:paraId="7A18BA2E"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Un jury composé de douze hommes et femmes vivants raisonnablement intelligents a rendu une ordonnance dans laquelle ils ont rendu un verdict de culpabilité pour les faits suivants :   </w:t>
      </w:r>
    </w:p>
    <w:p w14:paraId="21AB7D3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Défaut d'identification des parties dans les affaires légales</w:t>
      </w:r>
    </w:p>
    <w:p w14:paraId="4AEF35E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lastRenderedPageBreak/>
        <w:t>Défaut de fournir la preuve d'une réclamation</w:t>
      </w:r>
    </w:p>
    <w:p w14:paraId="55F34B49"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Défaut de l’État à établir l’autorité  </w:t>
      </w:r>
    </w:p>
    <w:p w14:paraId="719C191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Défaut de l’État d’établir sa compétence</w:t>
      </w:r>
    </w:p>
    <w:p w14:paraId="0C7B84F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de permettre une contestation légale de l'autorité et de la compétence de l'État</w:t>
      </w:r>
    </w:p>
    <w:p w14:paraId="79A7AF2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d’aborder la question d’un conflit de lois</w:t>
      </w:r>
    </w:p>
    <w:p w14:paraId="30F714FB"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L'omission de divulguer que les demandeurs étaient des sociétés enregistrées</w:t>
      </w:r>
    </w:p>
    <w:p w14:paraId="11ECA27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L’absence de confirmation du caractère contractuel des litiges</w:t>
      </w:r>
    </w:p>
    <w:p w14:paraId="3E20D14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Leur défaut de fournir une copie d'un contrat légalement signé</w:t>
      </w:r>
    </w:p>
    <w:p w14:paraId="0C09267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d’accepter la position d’hommes et de femmes vivants</w:t>
      </w:r>
    </w:p>
    <w:p w14:paraId="5614D03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d’accepter les actes des tribunaux de common law</w:t>
      </w:r>
    </w:p>
    <w:p w14:paraId="7784779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d'accepter le statut des membres de la communauté Cruinn</w:t>
      </w:r>
    </w:p>
    <w:p w14:paraId="2FEBC84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d’accepter le poste de diplomate de la Cour de Common Law</w:t>
      </w:r>
    </w:p>
    <w:p w14:paraId="036DF953"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non-respect des ordonnances légalement rendues par la Cour de common law</w:t>
      </w:r>
    </w:p>
    <w:p w14:paraId="2D028FD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non-respect des droits de Common Law</w:t>
      </w:r>
    </w:p>
    <w:p w14:paraId="5655D94A"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non-respect de la législation légale</w:t>
      </w:r>
    </w:p>
    <w:p w14:paraId="367DDB14"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recours à l’intimidation et aux menaces contre la population</w:t>
      </w:r>
    </w:p>
    <w:p w14:paraId="154A5706"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L’application de lois illégales contre des hommes et des femmes vivants</w:t>
      </w:r>
    </w:p>
    <w:p w14:paraId="5FF942F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recours à la fraude contre le peuple</w:t>
      </w:r>
    </w:p>
    <w:p w14:paraId="788AEA0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L'utilisation de l'esclavage contre le peuple</w:t>
      </w:r>
    </w:p>
    <w:p w14:paraId="043FEDE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d'accepter l'autorité du peuple</w:t>
      </w:r>
    </w:p>
    <w:p w14:paraId="2396599D"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Le refus de se conformer à leur propre législation statutaire</w:t>
      </w:r>
    </w:p>
    <w:p w14:paraId="59F89355"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Pour consulter cette commande, veuillez utiliser le lien ci-dessous et sélectionner le cas numéro 41 :</w:t>
      </w:r>
    </w:p>
    <w:p w14:paraId="3038FFAB" w14:textId="77777777" w:rsidR="002A22C5" w:rsidRPr="002A22C5" w:rsidRDefault="00FF15DD"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12" w:history="1">
        <w:r w:rsidR="002A22C5" w:rsidRPr="002A22C5">
          <w:rPr>
            <w:rFonts w:ascii="Times New Roman" w:eastAsia="Times New Roman" w:hAnsi="Times New Roman" w:cs="Times New Roman"/>
            <w:color w:val="000000"/>
            <w:kern w:val="0"/>
            <w:sz w:val="24"/>
            <w:szCs w:val="24"/>
            <w:u w:val="single"/>
            <w:lang w:eastAsia="en-GB"/>
          </w:rPr>
          <w:t>https://commonlawcourt.com/home-2/cases/#</w:t>
        </w:r>
      </w:hyperlink>
    </w:p>
    <w:p w14:paraId="03D8ED95" w14:textId="77777777" w:rsidR="002A22C5" w:rsidRDefault="002A22C5" w:rsidP="002A22C5">
      <w:pPr>
        <w:spacing w:before="100" w:beforeAutospacing="1" w:after="100" w:afterAutospacing="1" w:line="240" w:lineRule="auto"/>
        <w:rPr>
          <w:rFonts w:ascii="Times New Roman" w:eastAsia="Times New Roman" w:hAnsi="Times New Roman" w:cs="Times New Roman"/>
          <w:b/>
          <w:bCs/>
          <w:kern w:val="0"/>
          <w:sz w:val="24"/>
          <w:szCs w:val="24"/>
          <w:lang w:eastAsia="en-GB"/>
        </w:rPr>
      </w:pPr>
      <w:r w:rsidRPr="002A22C5">
        <w:rPr>
          <w:rFonts w:ascii="Times New Roman" w:eastAsia="Times New Roman" w:hAnsi="Times New Roman" w:cs="Times New Roman"/>
          <w:b/>
          <w:bCs/>
          <w:kern w:val="0"/>
          <w:sz w:val="24"/>
          <w:szCs w:val="24"/>
          <w:u w:val="single"/>
          <w:lang w:eastAsia="en-GB"/>
        </w:rPr>
        <w:br/>
      </w:r>
    </w:p>
    <w:p w14:paraId="15B50A28" w14:textId="6760B3A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b/>
          <w:bCs/>
          <w:kern w:val="0"/>
          <w:sz w:val="24"/>
          <w:szCs w:val="24"/>
          <w:lang w:eastAsia="en-GB"/>
        </w:rPr>
        <w:lastRenderedPageBreak/>
        <w:t>En conclusion</w:t>
      </w:r>
    </w:p>
    <w:p w14:paraId="5D535B80"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Vous êtes par la présente tenu de confirmer une date appropriée pour que cette contestation légale soit traitée ; cette date doit être émise dans les quatorze (14) jours à compter de la date de réception de cette contestation légale. Je vous écris également pour confirmer que pour vous aider dans ce processus, je serai heureux de me rendre dans un lieu de votre choix pour traiter cette contestation légale, sous réserve de notre accord.  </w:t>
      </w:r>
    </w:p>
    <w:p w14:paraId="61EA1577" w14:textId="7272C15D"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Il est donc de la plus haute importance que le </w:t>
      </w:r>
      <w:r w:rsidRPr="002A22C5">
        <w:rPr>
          <w:rFonts w:ascii="Times New Roman" w:eastAsia="Times New Roman" w:hAnsi="Times New Roman" w:cs="Times New Roman"/>
          <w:color w:val="FF0000"/>
          <w:kern w:val="0"/>
          <w:sz w:val="24"/>
          <w:szCs w:val="24"/>
          <w:lang w:eastAsia="en-GB"/>
        </w:rPr>
        <w:t>(14) procureur général</w:t>
      </w:r>
      <w:r w:rsidRPr="002A22C5">
        <w:rPr>
          <w:rFonts w:ascii="Times New Roman" w:eastAsia="Times New Roman" w:hAnsi="Times New Roman" w:cs="Times New Roman"/>
          <w:kern w:val="0"/>
          <w:sz w:val="24"/>
          <w:szCs w:val="24"/>
          <w:lang w:eastAsia="en-GB"/>
        </w:rPr>
        <w:t xml:space="preserve"> soit convoqué et présent au tribunal pour cette contestation légale, pour être entendu devant un jury, et que je puisse faire face à mon faux accusateur, l'interroger </w:t>
      </w:r>
      <w:r w:rsidRPr="002A22C5">
        <w:rPr>
          <w:rFonts w:ascii="Times New Roman" w:eastAsia="Times New Roman" w:hAnsi="Times New Roman" w:cs="Times New Roman"/>
          <w:color w:val="FF0000"/>
          <w:kern w:val="0"/>
          <w:sz w:val="24"/>
          <w:szCs w:val="24"/>
          <w:lang w:eastAsia="en-GB"/>
        </w:rPr>
        <w:t>(15)</w:t>
      </w:r>
      <w:r>
        <w:rPr>
          <w:rFonts w:ascii="Times New Roman" w:eastAsia="Times New Roman" w:hAnsi="Times New Roman" w:cs="Times New Roman"/>
          <w:color w:val="FF0000"/>
          <w:kern w:val="0"/>
          <w:sz w:val="24"/>
          <w:szCs w:val="24"/>
          <w:lang w:eastAsia="en-GB"/>
        </w:rPr>
        <w:t xml:space="preserve"> </w:t>
      </w:r>
      <w:r w:rsidRPr="002A22C5">
        <w:rPr>
          <w:rFonts w:ascii="Times New Roman" w:eastAsia="Times New Roman" w:hAnsi="Times New Roman" w:cs="Times New Roman"/>
          <w:color w:val="FF0000"/>
          <w:kern w:val="0"/>
          <w:sz w:val="24"/>
          <w:szCs w:val="24"/>
          <w:lang w:eastAsia="en-GB"/>
        </w:rPr>
        <w:t>l'</w:t>
      </w:r>
      <w:r w:rsidRPr="002A22C5">
        <w:rPr>
          <w:rFonts w:ascii="Times New Roman" w:eastAsia="Times New Roman" w:hAnsi="Times New Roman" w:cs="Times New Roman"/>
          <w:kern w:val="0"/>
          <w:sz w:val="24"/>
          <w:szCs w:val="24"/>
          <w:lang w:eastAsia="en-GB"/>
        </w:rPr>
        <w:t xml:space="preserve"> et avoir </w:t>
      </w:r>
      <w:r w:rsidRPr="002A22C5">
        <w:rPr>
          <w:rFonts w:ascii="Times New Roman" w:eastAsia="Times New Roman" w:hAnsi="Times New Roman" w:cs="Times New Roman"/>
          <w:color w:val="FF0000"/>
          <w:kern w:val="0"/>
          <w:sz w:val="24"/>
          <w:szCs w:val="24"/>
          <w:lang w:eastAsia="en-GB"/>
        </w:rPr>
        <w:t>(16 ) l'</w:t>
      </w:r>
      <w:r w:rsidRPr="002A22C5">
        <w:rPr>
          <w:rFonts w:ascii="Times New Roman" w:eastAsia="Times New Roman" w:hAnsi="Times New Roman" w:cs="Times New Roman"/>
          <w:kern w:val="0"/>
          <w:sz w:val="24"/>
          <w:szCs w:val="24"/>
          <w:lang w:eastAsia="en-GB"/>
        </w:rPr>
        <w:t xml:space="preserve"> a interrogé sur le cas évoqué.</w:t>
      </w:r>
    </w:p>
    <w:p w14:paraId="6C465982"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Tant que cette contestation légale n’aura pas été réglée, toute autre action relative à cette question doit cesser. </w:t>
      </w:r>
    </w:p>
    <w:p w14:paraId="61E4C3EA"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w:t>
      </w:r>
    </w:p>
    <w:p w14:paraId="203CD33C" w14:textId="77777777" w:rsidR="002A22C5" w:rsidRPr="002A22C5" w:rsidRDefault="002A22C5" w:rsidP="002A22C5">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color w:val="FF0000"/>
          <w:kern w:val="0"/>
          <w:sz w:val="24"/>
          <w:szCs w:val="24"/>
          <w:lang w:eastAsia="en-GB"/>
        </w:rPr>
        <w:t>(17) Ajoutez votre nom</w:t>
      </w:r>
    </w:p>
    <w:p w14:paraId="58805580" w14:textId="77777777" w:rsidR="002A22C5" w:rsidRPr="002A22C5" w:rsidRDefault="002A22C5" w:rsidP="002A22C5">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kern w:val="0"/>
          <w:sz w:val="24"/>
          <w:szCs w:val="24"/>
          <w:lang w:eastAsia="en-GB"/>
        </w:rPr>
        <w:t> </w:t>
      </w:r>
    </w:p>
    <w:p w14:paraId="4E5CEBE3" w14:textId="77777777" w:rsidR="002A22C5" w:rsidRPr="002A22C5" w:rsidRDefault="002A22C5" w:rsidP="002A22C5">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i/>
          <w:iCs/>
          <w:color w:val="FF0000"/>
          <w:kern w:val="0"/>
          <w:sz w:val="24"/>
          <w:szCs w:val="24"/>
          <w:lang w:eastAsia="en-GB"/>
        </w:rPr>
        <w:t>Homme vivant</w:t>
      </w:r>
      <w:r w:rsidRPr="002A22C5">
        <w:rPr>
          <w:rFonts w:ascii="Times New Roman" w:eastAsia="Times New Roman" w:hAnsi="Times New Roman" w:cs="Times New Roman"/>
          <w:i/>
          <w:iCs/>
          <w:kern w:val="0"/>
          <w:sz w:val="24"/>
          <w:szCs w:val="24"/>
          <w:lang w:eastAsia="en-GB"/>
        </w:rPr>
        <w:t xml:space="preserve"> </w:t>
      </w:r>
      <w:r w:rsidRPr="002A22C5">
        <w:rPr>
          <w:rFonts w:ascii="Times New Roman" w:eastAsia="Times New Roman" w:hAnsi="Times New Roman" w:cs="Times New Roman"/>
          <w:i/>
          <w:iCs/>
          <w:color w:val="FF0000"/>
          <w:kern w:val="0"/>
          <w:sz w:val="24"/>
          <w:szCs w:val="24"/>
          <w:lang w:eastAsia="en-GB"/>
        </w:rPr>
        <w:t>(18)</w:t>
      </w:r>
      <w:r w:rsidRPr="002A22C5">
        <w:rPr>
          <w:rFonts w:ascii="Times New Roman" w:eastAsia="Times New Roman" w:hAnsi="Times New Roman" w:cs="Times New Roman"/>
          <w:i/>
          <w:iCs/>
          <w:kern w:val="0"/>
          <w:sz w:val="24"/>
          <w:szCs w:val="24"/>
          <w:lang w:eastAsia="en-GB"/>
        </w:rPr>
        <w:t xml:space="preserve"> et </w:t>
      </w:r>
      <w:r w:rsidRPr="002A22C5">
        <w:rPr>
          <w:rFonts w:ascii="Times New Roman" w:eastAsia="Times New Roman" w:hAnsi="Times New Roman" w:cs="Times New Roman"/>
          <w:i/>
          <w:iCs/>
          <w:kern w:val="0"/>
          <w:sz w:val="24"/>
          <w:szCs w:val="24"/>
          <w:lang w:eastAsia="en-GB"/>
        </w:rPr>
        <w:br/>
        <w:t>membre de la communauté Cruinn</w:t>
      </w:r>
    </w:p>
    <w:p w14:paraId="5DD23BE1" w14:textId="77777777" w:rsidR="002A22C5" w:rsidRPr="002A22C5" w:rsidRDefault="002A22C5" w:rsidP="002A22C5">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Relevant de l'autorité et </w:t>
      </w:r>
      <w:r w:rsidRPr="002A22C5">
        <w:rPr>
          <w:rFonts w:ascii="Times New Roman" w:eastAsia="Times New Roman" w:hAnsi="Times New Roman" w:cs="Times New Roman"/>
          <w:kern w:val="0"/>
          <w:sz w:val="24"/>
          <w:szCs w:val="24"/>
          <w:lang w:eastAsia="en-GB"/>
        </w:rPr>
        <w:br/>
        <w:t>de la compétence de la Cour de common law</w:t>
      </w:r>
    </w:p>
    <w:p w14:paraId="65500D77" w14:textId="77777777" w:rsidR="002A22C5" w:rsidRPr="002A22C5" w:rsidRDefault="002A22C5" w:rsidP="002A22C5">
      <w:pPr>
        <w:spacing w:before="100" w:beforeAutospacing="1" w:after="100" w:afterAutospacing="1" w:line="240" w:lineRule="auto"/>
        <w:rPr>
          <w:rFonts w:ascii="Times New Roman" w:eastAsia="Times New Roman" w:hAnsi="Times New Roman" w:cs="Times New Roman"/>
          <w:kern w:val="0"/>
          <w:sz w:val="24"/>
          <w:szCs w:val="24"/>
          <w:lang w:eastAsia="en-GB"/>
        </w:rPr>
      </w:pPr>
      <w:r w:rsidRPr="002A22C5">
        <w:rPr>
          <w:rFonts w:ascii="Times New Roman" w:eastAsia="Times New Roman" w:hAnsi="Times New Roman" w:cs="Times New Roman"/>
          <w:kern w:val="0"/>
          <w:sz w:val="24"/>
          <w:szCs w:val="24"/>
          <w:lang w:eastAsia="en-GB"/>
        </w:rPr>
        <w:t xml:space="preserve">Date :   </w:t>
      </w:r>
      <w:r w:rsidRPr="002A22C5">
        <w:rPr>
          <w:rFonts w:ascii="Times New Roman" w:eastAsia="Times New Roman" w:hAnsi="Times New Roman" w:cs="Times New Roman"/>
          <w:color w:val="FF0000"/>
          <w:kern w:val="0"/>
          <w:sz w:val="24"/>
          <w:szCs w:val="24"/>
          <w:lang w:eastAsia="en-GB"/>
        </w:rPr>
        <w:t>(19) Ajouter la date.</w:t>
      </w:r>
    </w:p>
    <w:p w14:paraId="1A322FDF" w14:textId="5D6DDDC8" w:rsidR="00191064" w:rsidRPr="002A22C5" w:rsidRDefault="00191064" w:rsidP="002A22C5"/>
    <w:sectPr w:rsidR="00191064" w:rsidRPr="002A22C5"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D195BE0"/>
    <w:multiLevelType w:val="multilevel"/>
    <w:tmpl w:val="F1B43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141566"/>
    <w:multiLevelType w:val="multilevel"/>
    <w:tmpl w:val="2BA6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9"/>
  </w:num>
  <w:num w:numId="4">
    <w:abstractNumId w:val="15"/>
  </w:num>
  <w:num w:numId="5">
    <w:abstractNumId w:val="17"/>
  </w:num>
  <w:num w:numId="6">
    <w:abstractNumId w:val="19"/>
  </w:num>
  <w:num w:numId="7">
    <w:abstractNumId w:val="6"/>
  </w:num>
  <w:num w:numId="8">
    <w:abstractNumId w:val="2"/>
  </w:num>
  <w:num w:numId="9">
    <w:abstractNumId w:val="21"/>
  </w:num>
  <w:num w:numId="10">
    <w:abstractNumId w:val="16"/>
  </w:num>
  <w:num w:numId="11">
    <w:abstractNumId w:val="1"/>
  </w:num>
  <w:num w:numId="12">
    <w:abstractNumId w:val="11"/>
  </w:num>
  <w:num w:numId="13">
    <w:abstractNumId w:val="23"/>
  </w:num>
  <w:num w:numId="14">
    <w:abstractNumId w:val="10"/>
  </w:num>
  <w:num w:numId="15">
    <w:abstractNumId w:val="18"/>
  </w:num>
  <w:num w:numId="16">
    <w:abstractNumId w:val="20"/>
  </w:num>
  <w:num w:numId="17">
    <w:abstractNumId w:val="12"/>
  </w:num>
  <w:num w:numId="18">
    <w:abstractNumId w:val="4"/>
  </w:num>
  <w:num w:numId="19">
    <w:abstractNumId w:val="8"/>
  </w:num>
  <w:num w:numId="20">
    <w:abstractNumId w:val="13"/>
  </w:num>
  <w:num w:numId="21">
    <w:abstractNumId w:val="22"/>
  </w:num>
  <w:num w:numId="22">
    <w:abstractNumId w:val="0"/>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90985"/>
    <w:rsid w:val="00191064"/>
    <w:rsid w:val="001D693D"/>
    <w:rsid w:val="00206E6D"/>
    <w:rsid w:val="00207C75"/>
    <w:rsid w:val="00252A15"/>
    <w:rsid w:val="0029076C"/>
    <w:rsid w:val="002A22C5"/>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D7E8E"/>
    <w:rsid w:val="009E6E81"/>
    <w:rsid w:val="00AB6318"/>
    <w:rsid w:val="00AC6E3B"/>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F0833"/>
    <w:rsid w:val="00FF15DD"/>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semiHidden/>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111791637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14</Pages>
  <Words>5148</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10</cp:revision>
  <cp:lastPrinted>2023-11-20T08:38:00Z</cp:lastPrinted>
  <dcterms:created xsi:type="dcterms:W3CDTF">2024-06-20T15:01:00Z</dcterms:created>
  <dcterms:modified xsi:type="dcterms:W3CDTF">2024-06-25T17:09:00Z</dcterms:modified>
</cp:coreProperties>
</file>